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1E189" w14:textId="77777777" w:rsidR="008505C2" w:rsidRDefault="008505C2" w:rsidP="00E2387B">
      <w:pPr>
        <w:rPr>
          <w:rFonts w:ascii="Times New Roman" w:hAnsi="Times New Roman" w:cs="Times New Roman"/>
          <w:b/>
          <w:bCs/>
        </w:rPr>
      </w:pPr>
    </w:p>
    <w:p w14:paraId="50BAAA90" w14:textId="07E266E3" w:rsidR="008505C2" w:rsidRDefault="008505C2" w:rsidP="00E2387B">
      <w:pPr>
        <w:rPr>
          <w:rFonts w:ascii="Times New Roman" w:hAnsi="Times New Roman" w:cs="Times New Roman"/>
          <w:b/>
          <w:bCs/>
        </w:rPr>
      </w:pPr>
      <w:r>
        <w:rPr>
          <w:noProof/>
        </w:rPr>
        <w:drawing>
          <wp:inline distT="0" distB="0" distL="0" distR="0" wp14:anchorId="62E1604E" wp14:editId="7B387C28">
            <wp:extent cx="2603500" cy="73660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03500" cy="736600"/>
                    </a:xfrm>
                    <a:prstGeom prst="rect">
                      <a:avLst/>
                    </a:prstGeom>
                  </pic:spPr>
                </pic:pic>
              </a:graphicData>
            </a:graphic>
          </wp:inline>
        </w:drawing>
      </w:r>
    </w:p>
    <w:p w14:paraId="1391D4C8" w14:textId="26FED4A4" w:rsidR="008505C2" w:rsidRDefault="008505C2" w:rsidP="00E2387B">
      <w:pPr>
        <w:rPr>
          <w:rFonts w:ascii="Times New Roman" w:hAnsi="Times New Roman" w:cs="Times New Roman"/>
          <w:b/>
          <w:bCs/>
        </w:rPr>
      </w:pPr>
    </w:p>
    <w:p w14:paraId="19304E6E" w14:textId="77777777" w:rsidR="008505C2" w:rsidRDefault="008505C2" w:rsidP="00E2387B">
      <w:pPr>
        <w:rPr>
          <w:rFonts w:ascii="Times New Roman" w:hAnsi="Times New Roman" w:cs="Times New Roman"/>
          <w:b/>
          <w:bCs/>
        </w:rPr>
      </w:pPr>
    </w:p>
    <w:p w14:paraId="1AC09C6E" w14:textId="6EBD91E7" w:rsidR="008505C2" w:rsidRDefault="008505C2" w:rsidP="00E2387B">
      <w:pPr>
        <w:rPr>
          <w:rFonts w:ascii="Times New Roman" w:hAnsi="Times New Roman" w:cs="Times New Roman"/>
          <w:b/>
          <w:bCs/>
        </w:rPr>
      </w:pPr>
    </w:p>
    <w:p w14:paraId="79933F34" w14:textId="20ECAA80" w:rsidR="006912C6" w:rsidRDefault="006912C6" w:rsidP="00E2387B">
      <w:pPr>
        <w:rPr>
          <w:rFonts w:ascii="Times New Roman" w:hAnsi="Times New Roman" w:cs="Times New Roman"/>
          <w:b/>
          <w:bCs/>
        </w:rPr>
      </w:pPr>
    </w:p>
    <w:p w14:paraId="3255A6AD" w14:textId="77777777" w:rsidR="006912C6" w:rsidRDefault="006912C6" w:rsidP="00E2387B">
      <w:pPr>
        <w:rPr>
          <w:rFonts w:ascii="Times New Roman" w:hAnsi="Times New Roman" w:cs="Times New Roman"/>
          <w:b/>
          <w:bCs/>
        </w:rPr>
      </w:pPr>
    </w:p>
    <w:p w14:paraId="2283AD9F" w14:textId="30A86795" w:rsidR="009E4836" w:rsidRDefault="009E4836" w:rsidP="00E2387B">
      <w:pPr>
        <w:rPr>
          <w:rFonts w:ascii="Times New Roman" w:hAnsi="Times New Roman" w:cs="Times New Roman"/>
          <w:b/>
          <w:bCs/>
        </w:rPr>
      </w:pPr>
    </w:p>
    <w:p w14:paraId="479A8928" w14:textId="77777777" w:rsidR="009E4836" w:rsidRDefault="009E4836" w:rsidP="00E2387B">
      <w:pPr>
        <w:rPr>
          <w:rFonts w:ascii="Times New Roman" w:hAnsi="Times New Roman" w:cs="Times New Roman"/>
          <w:b/>
          <w:bCs/>
        </w:rPr>
      </w:pPr>
    </w:p>
    <w:p w14:paraId="1BDE0784" w14:textId="77777777" w:rsidR="008505C2" w:rsidRPr="006912C6" w:rsidRDefault="00727E40" w:rsidP="008505C2">
      <w:pPr>
        <w:jc w:val="center"/>
        <w:rPr>
          <w:rFonts w:ascii="Times New Roman" w:hAnsi="Times New Roman" w:cs="Times New Roman"/>
          <w:b/>
          <w:bCs/>
          <w:sz w:val="32"/>
          <w:szCs w:val="32"/>
        </w:rPr>
      </w:pPr>
      <w:r w:rsidRPr="006912C6">
        <w:rPr>
          <w:rFonts w:ascii="Times New Roman" w:hAnsi="Times New Roman" w:cs="Times New Roman"/>
          <w:b/>
          <w:bCs/>
          <w:sz w:val="32"/>
          <w:szCs w:val="32"/>
        </w:rPr>
        <w:t xml:space="preserve">Evaluation </w:t>
      </w:r>
      <w:r w:rsidR="009C1E4F" w:rsidRPr="006912C6">
        <w:rPr>
          <w:rFonts w:ascii="Times New Roman" w:hAnsi="Times New Roman" w:cs="Times New Roman"/>
          <w:b/>
          <w:bCs/>
          <w:sz w:val="32"/>
          <w:szCs w:val="32"/>
        </w:rPr>
        <w:t xml:space="preserve">of the </w:t>
      </w:r>
      <w:r w:rsidRPr="006912C6">
        <w:rPr>
          <w:rFonts w:ascii="Times New Roman" w:hAnsi="Times New Roman" w:cs="Times New Roman"/>
          <w:b/>
          <w:bCs/>
          <w:sz w:val="32"/>
          <w:szCs w:val="32"/>
        </w:rPr>
        <w:t>C</w:t>
      </w:r>
      <w:r w:rsidR="009C1E4F" w:rsidRPr="006912C6">
        <w:rPr>
          <w:rFonts w:ascii="Times New Roman" w:hAnsi="Times New Roman" w:cs="Times New Roman"/>
          <w:b/>
          <w:bCs/>
          <w:sz w:val="32"/>
          <w:szCs w:val="32"/>
        </w:rPr>
        <w:t xml:space="preserve">limate </w:t>
      </w:r>
      <w:r w:rsidRPr="006912C6">
        <w:rPr>
          <w:rFonts w:ascii="Times New Roman" w:hAnsi="Times New Roman" w:cs="Times New Roman"/>
          <w:b/>
          <w:bCs/>
          <w:sz w:val="32"/>
          <w:szCs w:val="32"/>
        </w:rPr>
        <w:t>I</w:t>
      </w:r>
      <w:r w:rsidR="009C1E4F" w:rsidRPr="006912C6">
        <w:rPr>
          <w:rFonts w:ascii="Times New Roman" w:hAnsi="Times New Roman" w:cs="Times New Roman"/>
          <w:b/>
          <w:bCs/>
          <w:sz w:val="32"/>
          <w:szCs w:val="32"/>
        </w:rPr>
        <w:t xml:space="preserve">mpact </w:t>
      </w:r>
      <w:r w:rsidRPr="006912C6">
        <w:rPr>
          <w:rFonts w:ascii="Times New Roman" w:hAnsi="Times New Roman" w:cs="Times New Roman"/>
          <w:b/>
          <w:bCs/>
          <w:sz w:val="32"/>
          <w:szCs w:val="32"/>
        </w:rPr>
        <w:t>A</w:t>
      </w:r>
      <w:r w:rsidR="009C1E4F" w:rsidRPr="006912C6">
        <w:rPr>
          <w:rFonts w:ascii="Times New Roman" w:hAnsi="Times New Roman" w:cs="Times New Roman"/>
          <w:b/>
          <w:bCs/>
          <w:sz w:val="32"/>
          <w:szCs w:val="32"/>
        </w:rPr>
        <w:t>ssessment</w:t>
      </w:r>
    </w:p>
    <w:p w14:paraId="0DD1B3BB" w14:textId="5A8FC886" w:rsidR="009C1E4F" w:rsidRPr="006912C6" w:rsidRDefault="009C1E4F" w:rsidP="008505C2">
      <w:pPr>
        <w:jc w:val="center"/>
        <w:rPr>
          <w:rFonts w:ascii="Times New Roman" w:hAnsi="Times New Roman" w:cs="Times New Roman"/>
          <w:b/>
          <w:bCs/>
          <w:sz w:val="32"/>
          <w:szCs w:val="32"/>
        </w:rPr>
      </w:pPr>
      <w:r w:rsidRPr="006912C6">
        <w:rPr>
          <w:rFonts w:ascii="Times New Roman" w:hAnsi="Times New Roman" w:cs="Times New Roman"/>
          <w:b/>
          <w:bCs/>
          <w:sz w:val="32"/>
          <w:szCs w:val="32"/>
        </w:rPr>
        <w:t xml:space="preserve">ESIA for the </w:t>
      </w:r>
      <w:proofErr w:type="spellStart"/>
      <w:r w:rsidRPr="006912C6">
        <w:rPr>
          <w:rFonts w:ascii="Times New Roman" w:hAnsi="Times New Roman" w:cs="Times New Roman"/>
          <w:b/>
          <w:bCs/>
          <w:sz w:val="32"/>
          <w:szCs w:val="32"/>
        </w:rPr>
        <w:t>Simandou</w:t>
      </w:r>
      <w:proofErr w:type="spellEnd"/>
      <w:r w:rsidRPr="006912C6">
        <w:rPr>
          <w:rFonts w:ascii="Times New Roman" w:hAnsi="Times New Roman" w:cs="Times New Roman"/>
          <w:b/>
          <w:bCs/>
          <w:sz w:val="32"/>
          <w:szCs w:val="32"/>
        </w:rPr>
        <w:t xml:space="preserve"> </w:t>
      </w:r>
      <w:r w:rsidR="00727E40" w:rsidRPr="006912C6">
        <w:rPr>
          <w:rFonts w:ascii="Times New Roman" w:hAnsi="Times New Roman" w:cs="Times New Roman"/>
          <w:b/>
          <w:bCs/>
          <w:sz w:val="32"/>
          <w:szCs w:val="32"/>
        </w:rPr>
        <w:t>B</w:t>
      </w:r>
      <w:r w:rsidRPr="006912C6">
        <w:rPr>
          <w:rFonts w:ascii="Times New Roman" w:hAnsi="Times New Roman" w:cs="Times New Roman"/>
          <w:b/>
          <w:bCs/>
          <w:sz w:val="32"/>
          <w:szCs w:val="32"/>
        </w:rPr>
        <w:t xml:space="preserve">locks 1 &amp; 2 </w:t>
      </w:r>
      <w:r w:rsidR="00727E40" w:rsidRPr="006912C6">
        <w:rPr>
          <w:rFonts w:ascii="Times New Roman" w:hAnsi="Times New Roman" w:cs="Times New Roman"/>
          <w:b/>
          <w:bCs/>
          <w:sz w:val="32"/>
          <w:szCs w:val="32"/>
        </w:rPr>
        <w:t>M</w:t>
      </w:r>
      <w:r w:rsidRPr="006912C6">
        <w:rPr>
          <w:rFonts w:ascii="Times New Roman" w:hAnsi="Times New Roman" w:cs="Times New Roman"/>
          <w:b/>
          <w:bCs/>
          <w:sz w:val="32"/>
          <w:szCs w:val="32"/>
        </w:rPr>
        <w:t xml:space="preserve">ining </w:t>
      </w:r>
      <w:r w:rsidR="00727E40" w:rsidRPr="006912C6">
        <w:rPr>
          <w:rFonts w:ascii="Times New Roman" w:hAnsi="Times New Roman" w:cs="Times New Roman"/>
          <w:b/>
          <w:bCs/>
          <w:sz w:val="32"/>
          <w:szCs w:val="32"/>
        </w:rPr>
        <w:t>P</w:t>
      </w:r>
      <w:r w:rsidRPr="006912C6">
        <w:rPr>
          <w:rFonts w:ascii="Times New Roman" w:hAnsi="Times New Roman" w:cs="Times New Roman"/>
          <w:b/>
          <w:bCs/>
          <w:sz w:val="32"/>
          <w:szCs w:val="32"/>
        </w:rPr>
        <w:t>roject</w:t>
      </w:r>
    </w:p>
    <w:p w14:paraId="3DF35941" w14:textId="0E8CAF0F" w:rsidR="009C1E4F" w:rsidRDefault="009C1E4F" w:rsidP="008505C2">
      <w:pPr>
        <w:jc w:val="center"/>
        <w:rPr>
          <w:rFonts w:ascii="Times New Roman" w:hAnsi="Times New Roman" w:cs="Times New Roman"/>
        </w:rPr>
      </w:pPr>
    </w:p>
    <w:p w14:paraId="462478AA" w14:textId="77777777" w:rsidR="009E4836" w:rsidRDefault="009E4836" w:rsidP="008505C2">
      <w:pPr>
        <w:jc w:val="center"/>
        <w:rPr>
          <w:rFonts w:ascii="Times New Roman" w:hAnsi="Times New Roman" w:cs="Times New Roman"/>
        </w:rPr>
      </w:pPr>
    </w:p>
    <w:p w14:paraId="5455EE36" w14:textId="7FA062F5" w:rsidR="008505C2" w:rsidRDefault="008505C2" w:rsidP="008505C2">
      <w:pPr>
        <w:jc w:val="center"/>
        <w:rPr>
          <w:rFonts w:ascii="Times New Roman" w:hAnsi="Times New Roman" w:cs="Times New Roman"/>
        </w:rPr>
      </w:pPr>
    </w:p>
    <w:p w14:paraId="47014CEF" w14:textId="0240BE21" w:rsidR="008505C2" w:rsidRDefault="008505C2" w:rsidP="008505C2">
      <w:pPr>
        <w:jc w:val="center"/>
        <w:rPr>
          <w:rFonts w:ascii="Times New Roman" w:hAnsi="Times New Roman" w:cs="Times New Roman"/>
        </w:rPr>
      </w:pPr>
      <w:r>
        <w:rPr>
          <w:rFonts w:ascii="Times New Roman" w:hAnsi="Times New Roman" w:cs="Times New Roman"/>
        </w:rPr>
        <w:t>By</w:t>
      </w:r>
    </w:p>
    <w:p w14:paraId="42A5C36E" w14:textId="08CAB80E" w:rsidR="008505C2" w:rsidRDefault="008505C2" w:rsidP="008505C2">
      <w:pPr>
        <w:jc w:val="center"/>
        <w:rPr>
          <w:rFonts w:ascii="Times New Roman" w:hAnsi="Times New Roman" w:cs="Times New Roman"/>
        </w:rPr>
      </w:pPr>
    </w:p>
    <w:p w14:paraId="6403B02D" w14:textId="71F52E8A" w:rsidR="008505C2" w:rsidRPr="006912C6" w:rsidRDefault="008505C2" w:rsidP="008505C2">
      <w:pPr>
        <w:jc w:val="center"/>
        <w:rPr>
          <w:rFonts w:ascii="Times New Roman" w:hAnsi="Times New Roman" w:cs="Times New Roman"/>
          <w:b/>
          <w:bCs/>
          <w:sz w:val="28"/>
          <w:szCs w:val="28"/>
        </w:rPr>
      </w:pPr>
      <w:r w:rsidRPr="006912C6">
        <w:rPr>
          <w:rFonts w:ascii="Times New Roman" w:hAnsi="Times New Roman" w:cs="Times New Roman"/>
          <w:b/>
          <w:bCs/>
          <w:sz w:val="28"/>
          <w:szCs w:val="28"/>
        </w:rPr>
        <w:t xml:space="preserve">Mark L. </w:t>
      </w:r>
      <w:proofErr w:type="spellStart"/>
      <w:r w:rsidRPr="006912C6">
        <w:rPr>
          <w:rFonts w:ascii="Times New Roman" w:hAnsi="Times New Roman" w:cs="Times New Roman"/>
          <w:b/>
          <w:bCs/>
          <w:sz w:val="28"/>
          <w:szCs w:val="28"/>
        </w:rPr>
        <w:t>Chernaik</w:t>
      </w:r>
      <w:proofErr w:type="spellEnd"/>
      <w:r w:rsidRPr="006912C6">
        <w:rPr>
          <w:rFonts w:ascii="Times New Roman" w:hAnsi="Times New Roman" w:cs="Times New Roman"/>
          <w:b/>
          <w:bCs/>
          <w:sz w:val="28"/>
          <w:szCs w:val="28"/>
        </w:rPr>
        <w:t xml:space="preserve">, </w:t>
      </w:r>
      <w:proofErr w:type="spellStart"/>
      <w:r w:rsidRPr="006912C6">
        <w:rPr>
          <w:rFonts w:ascii="Times New Roman" w:hAnsi="Times New Roman" w:cs="Times New Roman"/>
          <w:b/>
          <w:bCs/>
          <w:sz w:val="28"/>
          <w:szCs w:val="28"/>
        </w:rPr>
        <w:t>Ph.D</w:t>
      </w:r>
      <w:proofErr w:type="spellEnd"/>
    </w:p>
    <w:p w14:paraId="66075E44" w14:textId="1AE7FAD7" w:rsidR="008505C2" w:rsidRDefault="008505C2" w:rsidP="00E2387B">
      <w:pPr>
        <w:rPr>
          <w:rFonts w:ascii="Times New Roman" w:hAnsi="Times New Roman" w:cs="Times New Roman"/>
        </w:rPr>
      </w:pPr>
    </w:p>
    <w:p w14:paraId="508EC23A" w14:textId="77777777" w:rsidR="006912C6" w:rsidRDefault="006912C6" w:rsidP="00E2387B">
      <w:pPr>
        <w:rPr>
          <w:rFonts w:ascii="Times New Roman" w:hAnsi="Times New Roman" w:cs="Times New Roman"/>
        </w:rPr>
      </w:pPr>
    </w:p>
    <w:p w14:paraId="0C9E1100" w14:textId="49B1F465" w:rsidR="008505C2" w:rsidRDefault="008505C2" w:rsidP="00E2387B">
      <w:pPr>
        <w:rPr>
          <w:rFonts w:ascii="Times New Roman" w:hAnsi="Times New Roman" w:cs="Times New Roman"/>
        </w:rPr>
      </w:pPr>
    </w:p>
    <w:p w14:paraId="4AF99CA2" w14:textId="0C7E73E6" w:rsidR="009E4836" w:rsidRPr="006912C6" w:rsidRDefault="009E4836" w:rsidP="009E4836">
      <w:pPr>
        <w:jc w:val="center"/>
        <w:rPr>
          <w:rFonts w:ascii="Times New Roman" w:hAnsi="Times New Roman" w:cs="Times New Roman"/>
          <w:b/>
          <w:bCs/>
          <w:sz w:val="28"/>
          <w:szCs w:val="28"/>
        </w:rPr>
      </w:pPr>
      <w:r w:rsidRPr="006912C6">
        <w:rPr>
          <w:rFonts w:ascii="Times New Roman" w:hAnsi="Times New Roman" w:cs="Times New Roman"/>
          <w:b/>
          <w:bCs/>
          <w:sz w:val="28"/>
          <w:szCs w:val="28"/>
        </w:rPr>
        <w:t>October 2022</w:t>
      </w:r>
    </w:p>
    <w:p w14:paraId="6A30F0FB" w14:textId="7299B063" w:rsidR="009E4836" w:rsidRDefault="009E4836">
      <w:pPr>
        <w:rPr>
          <w:rFonts w:ascii="Times New Roman" w:hAnsi="Times New Roman" w:cs="Times New Roman"/>
        </w:rPr>
      </w:pPr>
      <w:r>
        <w:rPr>
          <w:rFonts w:ascii="Times New Roman" w:hAnsi="Times New Roman" w:cs="Times New Roman"/>
        </w:rPr>
        <w:br w:type="page"/>
      </w:r>
    </w:p>
    <w:p w14:paraId="3AF3E6EF" w14:textId="76AA927B" w:rsidR="00A87240" w:rsidRDefault="009E4836" w:rsidP="00A87240">
      <w:pPr>
        <w:rPr>
          <w:rFonts w:ascii="Times New Roman" w:hAnsi="Times New Roman" w:cs="Times New Roman"/>
        </w:rPr>
      </w:pPr>
      <w:r>
        <w:rPr>
          <w:rFonts w:ascii="Times New Roman" w:hAnsi="Times New Roman" w:cs="Times New Roman"/>
        </w:rPr>
        <w:lastRenderedPageBreak/>
        <w:t xml:space="preserve">I evaluated the </w:t>
      </w:r>
      <w:r w:rsidR="00A87240">
        <w:rPr>
          <w:rFonts w:ascii="Times New Roman" w:hAnsi="Times New Roman" w:cs="Times New Roman"/>
        </w:rPr>
        <w:t>c</w:t>
      </w:r>
      <w:r w:rsidR="00A87240" w:rsidRPr="00A87240">
        <w:rPr>
          <w:rFonts w:ascii="Times New Roman" w:hAnsi="Times New Roman" w:cs="Times New Roman"/>
        </w:rPr>
        <w:t xml:space="preserve">limate </w:t>
      </w:r>
      <w:r w:rsidR="00A87240">
        <w:rPr>
          <w:rFonts w:ascii="Times New Roman" w:hAnsi="Times New Roman" w:cs="Times New Roman"/>
        </w:rPr>
        <w:t>i</w:t>
      </w:r>
      <w:r w:rsidR="00A87240" w:rsidRPr="00A87240">
        <w:rPr>
          <w:rFonts w:ascii="Times New Roman" w:hAnsi="Times New Roman" w:cs="Times New Roman"/>
        </w:rPr>
        <w:t xml:space="preserve">mpact </w:t>
      </w:r>
      <w:r w:rsidR="00A87240">
        <w:rPr>
          <w:rFonts w:ascii="Times New Roman" w:hAnsi="Times New Roman" w:cs="Times New Roman"/>
        </w:rPr>
        <w:t>a</w:t>
      </w:r>
      <w:r w:rsidR="00A87240" w:rsidRPr="00A87240">
        <w:rPr>
          <w:rFonts w:ascii="Times New Roman" w:hAnsi="Times New Roman" w:cs="Times New Roman"/>
        </w:rPr>
        <w:t>ssessment</w:t>
      </w:r>
      <w:r w:rsidR="00A87240">
        <w:rPr>
          <w:rFonts w:ascii="Times New Roman" w:hAnsi="Times New Roman" w:cs="Times New Roman"/>
        </w:rPr>
        <w:t xml:space="preserve"> presented in the </w:t>
      </w:r>
      <w:r w:rsidR="00A87240" w:rsidRPr="00A87240">
        <w:rPr>
          <w:rFonts w:ascii="Times New Roman" w:hAnsi="Times New Roman" w:cs="Times New Roman"/>
        </w:rPr>
        <w:t xml:space="preserve">ESIA for the </w:t>
      </w:r>
      <w:proofErr w:type="spellStart"/>
      <w:r w:rsidR="00A87240" w:rsidRPr="00A87240">
        <w:rPr>
          <w:rFonts w:ascii="Times New Roman" w:hAnsi="Times New Roman" w:cs="Times New Roman"/>
        </w:rPr>
        <w:t>Simandou</w:t>
      </w:r>
      <w:proofErr w:type="spellEnd"/>
      <w:r w:rsidR="00A87240" w:rsidRPr="00A87240">
        <w:rPr>
          <w:rFonts w:ascii="Times New Roman" w:hAnsi="Times New Roman" w:cs="Times New Roman"/>
        </w:rPr>
        <w:t xml:space="preserve"> Blocks 1 &amp; 2 Mining Project</w:t>
      </w:r>
      <w:r w:rsidR="00A87240">
        <w:rPr>
          <w:rFonts w:ascii="Times New Roman" w:hAnsi="Times New Roman" w:cs="Times New Roman"/>
        </w:rPr>
        <w:t xml:space="preserve">.   I conclude that such assessment is defective for the following reasons: </w:t>
      </w:r>
    </w:p>
    <w:p w14:paraId="282CF124" w14:textId="77777777" w:rsidR="00A87240" w:rsidRDefault="00A87240" w:rsidP="00A87240">
      <w:pPr>
        <w:rPr>
          <w:rFonts w:ascii="Times New Roman" w:hAnsi="Times New Roman" w:cs="Times New Roman"/>
        </w:rPr>
      </w:pPr>
    </w:p>
    <w:p w14:paraId="5A47353A" w14:textId="3F8D5CC2" w:rsidR="00A87240" w:rsidRPr="00A731CB" w:rsidRDefault="00A87240" w:rsidP="00A87240">
      <w:pPr>
        <w:pStyle w:val="ListParagraph"/>
        <w:numPr>
          <w:ilvl w:val="0"/>
          <w:numId w:val="1"/>
        </w:numPr>
        <w:rPr>
          <w:rFonts w:ascii="Times New Roman" w:hAnsi="Times New Roman" w:cs="Times New Roman"/>
        </w:rPr>
      </w:pPr>
      <w:r w:rsidRPr="00A87240">
        <w:rPr>
          <w:rFonts w:ascii="Times New Roman" w:hAnsi="Times New Roman" w:cs="Times New Roman"/>
        </w:rPr>
        <w:t>T</w:t>
      </w:r>
      <w:r w:rsidRPr="00A87240">
        <w:rPr>
          <w:rFonts w:ascii="Times New Roman" w:hAnsi="Times New Roman" w:cs="Times New Roman"/>
        </w:rPr>
        <w:t>he value of 8.066 million tCO</w:t>
      </w:r>
      <w:r w:rsidRPr="00A87240">
        <w:rPr>
          <w:rFonts w:ascii="Times New Roman" w:hAnsi="Times New Roman" w:cs="Times New Roman"/>
          <w:vertAlign w:val="subscript"/>
        </w:rPr>
        <w:t>2</w:t>
      </w:r>
      <w:r w:rsidRPr="00A87240">
        <w:rPr>
          <w:rFonts w:ascii="Times New Roman" w:hAnsi="Times New Roman" w:cs="Times New Roman"/>
        </w:rPr>
        <w:t xml:space="preserve">e of emissions from mining </w:t>
      </w:r>
      <w:r w:rsidRPr="00A87240">
        <w:rPr>
          <w:rFonts w:ascii="Times New Roman" w:hAnsi="Times New Roman" w:cs="Times New Roman"/>
          <w:i/>
          <w:iCs/>
        </w:rPr>
        <w:t xml:space="preserve">is likely a </w:t>
      </w:r>
      <w:r w:rsidRPr="00A87240">
        <w:rPr>
          <w:rFonts w:ascii="Times New Roman" w:hAnsi="Times New Roman" w:cs="Times New Roman"/>
          <w:i/>
          <w:iCs/>
        </w:rPr>
        <w:t>large</w:t>
      </w:r>
      <w:r w:rsidRPr="00A87240">
        <w:rPr>
          <w:rFonts w:ascii="Times New Roman" w:hAnsi="Times New Roman" w:cs="Times New Roman"/>
          <w:i/>
          <w:iCs/>
        </w:rPr>
        <w:t xml:space="preserve"> underestimate</w:t>
      </w:r>
      <w:r w:rsidRPr="00A87240">
        <w:rPr>
          <w:rFonts w:ascii="Times New Roman" w:hAnsi="Times New Roman" w:cs="Times New Roman"/>
        </w:rPr>
        <w:t xml:space="preserve">; and </w:t>
      </w:r>
    </w:p>
    <w:p w14:paraId="0D10B2B0" w14:textId="0D3F053F" w:rsidR="009E4836" w:rsidRPr="006912C6" w:rsidRDefault="00A87240" w:rsidP="009E4836">
      <w:pPr>
        <w:pStyle w:val="ListParagraph"/>
        <w:numPr>
          <w:ilvl w:val="0"/>
          <w:numId w:val="1"/>
        </w:numPr>
        <w:rPr>
          <w:rFonts w:ascii="Times New Roman" w:hAnsi="Times New Roman" w:cs="Times New Roman"/>
        </w:rPr>
      </w:pPr>
      <w:r w:rsidRPr="00A87240">
        <w:rPr>
          <w:rFonts w:ascii="Times New Roman" w:hAnsi="Times New Roman" w:cs="Times New Roman"/>
        </w:rPr>
        <w:t>CO</w:t>
      </w:r>
      <w:r w:rsidRPr="00A87240">
        <w:rPr>
          <w:rFonts w:ascii="Times New Roman" w:hAnsi="Times New Roman" w:cs="Times New Roman"/>
          <w:vertAlign w:val="subscript"/>
        </w:rPr>
        <w:t>2</w:t>
      </w:r>
      <w:r w:rsidRPr="00A87240">
        <w:rPr>
          <w:rFonts w:ascii="Times New Roman" w:hAnsi="Times New Roman" w:cs="Times New Roman"/>
        </w:rPr>
        <w:t xml:space="preserve">e emissions from mining could be </w:t>
      </w:r>
      <w:r w:rsidRPr="00A87240">
        <w:rPr>
          <w:rFonts w:ascii="Times New Roman" w:hAnsi="Times New Roman" w:cs="Times New Roman"/>
          <w:i/>
          <w:iCs/>
        </w:rPr>
        <w:t>substantially reduced</w:t>
      </w:r>
      <w:r w:rsidRPr="00A87240">
        <w:rPr>
          <w:rFonts w:ascii="Times New Roman" w:hAnsi="Times New Roman" w:cs="Times New Roman"/>
        </w:rPr>
        <w:t xml:space="preserve"> if Winning Consortium </w:t>
      </w:r>
      <w:proofErr w:type="spellStart"/>
      <w:r w:rsidRPr="00A87240">
        <w:rPr>
          <w:rFonts w:ascii="Times New Roman" w:hAnsi="Times New Roman" w:cs="Times New Roman"/>
        </w:rPr>
        <w:t>Simandou</w:t>
      </w:r>
      <w:proofErr w:type="spellEnd"/>
      <w:r w:rsidRPr="00A87240">
        <w:rPr>
          <w:rFonts w:ascii="Times New Roman" w:hAnsi="Times New Roman" w:cs="Times New Roman"/>
        </w:rPr>
        <w:t xml:space="preserve"> (WCS) were to take the reasonably available alternative of using renewable energy rather than heavy fuel oil for a proposed 40MW captive power plant that would be part of the mining project.</w:t>
      </w:r>
    </w:p>
    <w:p w14:paraId="071AB90F" w14:textId="05AFF2FF" w:rsidR="009E4836" w:rsidRDefault="009E4836" w:rsidP="00E2387B">
      <w:pPr>
        <w:rPr>
          <w:rFonts w:ascii="Times New Roman" w:hAnsi="Times New Roman" w:cs="Times New Roman"/>
        </w:rPr>
      </w:pPr>
    </w:p>
    <w:p w14:paraId="4A09E66F" w14:textId="50A46FA7" w:rsidR="009E4836" w:rsidRPr="00A87240" w:rsidRDefault="009E4836" w:rsidP="00E2387B">
      <w:pPr>
        <w:rPr>
          <w:rFonts w:ascii="Times New Roman" w:hAnsi="Times New Roman" w:cs="Times New Roman"/>
          <w:b/>
          <w:bCs/>
        </w:rPr>
      </w:pPr>
      <w:r w:rsidRPr="00A87240">
        <w:rPr>
          <w:rFonts w:ascii="Times New Roman" w:hAnsi="Times New Roman" w:cs="Times New Roman"/>
          <w:b/>
          <w:bCs/>
        </w:rPr>
        <w:t>Qualifications</w:t>
      </w:r>
    </w:p>
    <w:p w14:paraId="13220536" w14:textId="799D9E5E" w:rsidR="00A87240" w:rsidRDefault="00A87240" w:rsidP="00E2387B">
      <w:pPr>
        <w:rPr>
          <w:rFonts w:ascii="Times New Roman" w:hAnsi="Times New Roman" w:cs="Times New Roman"/>
        </w:rPr>
      </w:pPr>
    </w:p>
    <w:p w14:paraId="75FDC141" w14:textId="77777777" w:rsidR="00A731CB" w:rsidRPr="00A47890" w:rsidRDefault="00A731CB" w:rsidP="00A731CB">
      <w:pPr>
        <w:rPr>
          <w:rFonts w:ascii="Times New Roman" w:hAnsi="Times New Roman" w:cs="Times New Roman"/>
        </w:rPr>
      </w:pPr>
      <w:r w:rsidRPr="00322460">
        <w:rPr>
          <w:rFonts w:ascii="Times New Roman" w:hAnsi="Times New Roman" w:cs="Times New Roman"/>
        </w:rPr>
        <w:t>I have a Ph.D. from Johns Hopkins University School of Public Health and a law degree from the University of Oregon School of Law (with an emphasis on environmental law).  Since 1992, I have served as Staff Scientist for the Environmental Law Alliance Worldwide (ELAW) advising public interest environmental lawyers on a variety of scientific matters, including more than 100 cases involving issues of sustainable development. In June 2005,</w:t>
      </w:r>
      <w:r w:rsidRPr="00322460">
        <w:rPr>
          <w:rStyle w:val="FootnoteReference"/>
          <w:rFonts w:ascii="Times New Roman" w:hAnsi="Times New Roman" w:cs="Times New Roman"/>
        </w:rPr>
        <w:footnoteReference w:id="1"/>
      </w:r>
      <w:r w:rsidRPr="00322460">
        <w:rPr>
          <w:rFonts w:ascii="Times New Roman" w:hAnsi="Times New Roman" w:cs="Times New Roman"/>
        </w:rPr>
        <w:t xml:space="preserve"> and again in February 2011,</w:t>
      </w:r>
      <w:r w:rsidRPr="00322460">
        <w:rPr>
          <w:rStyle w:val="FootnoteReference"/>
          <w:rFonts w:ascii="Times New Roman" w:hAnsi="Times New Roman" w:cs="Times New Roman"/>
        </w:rPr>
        <w:footnoteReference w:id="2"/>
      </w:r>
      <w:r w:rsidRPr="00322460">
        <w:rPr>
          <w:rFonts w:ascii="Times New Roman" w:hAnsi="Times New Roman" w:cs="Times New Roman"/>
        </w:rPr>
        <w:t xml:space="preserve"> the European Court of Human Rights relied on my opinions to reach landmark decisions regarding the right to environmental justice.  </w:t>
      </w:r>
      <w:r>
        <w:rPr>
          <w:rFonts w:ascii="Times New Roman" w:hAnsi="Times New Roman" w:cs="Times New Roman"/>
        </w:rPr>
        <w:t>T</w:t>
      </w:r>
      <w:r w:rsidRPr="00322460">
        <w:rPr>
          <w:rFonts w:ascii="Times New Roman" w:hAnsi="Times New Roman" w:cs="Times New Roman"/>
        </w:rPr>
        <w:t>estimony I provided about how the impacts of proposed development projects were presented in Environmental Impact Assessments (EIAs) contributed to landmark judgments of the High Court of Kenya and the National Environment Tribunal.</w:t>
      </w:r>
      <w:r w:rsidRPr="00322460">
        <w:rPr>
          <w:rStyle w:val="FootnoteReference"/>
          <w:rFonts w:ascii="Times New Roman" w:hAnsi="Times New Roman" w:cs="Times New Roman"/>
        </w:rPr>
        <w:footnoteReference w:id="3"/>
      </w:r>
      <w:r w:rsidRPr="00322460">
        <w:rPr>
          <w:rFonts w:ascii="Times New Roman" w:hAnsi="Times New Roman" w:cs="Times New Roman"/>
        </w:rPr>
        <w:t xml:space="preserve">  I have evaluated numerous EIAs for proposed mining projects, and I am the author of a popular guidebook for evaluating EIS for mining projects that has been translated into three other languages.</w:t>
      </w:r>
      <w:r w:rsidRPr="00322460">
        <w:rPr>
          <w:rStyle w:val="FootnoteReference"/>
          <w:rFonts w:ascii="Times New Roman" w:hAnsi="Times New Roman" w:cs="Times New Roman"/>
        </w:rPr>
        <w:footnoteReference w:id="4"/>
      </w:r>
    </w:p>
    <w:p w14:paraId="2ED18771" w14:textId="3745C74D" w:rsidR="00A731CB" w:rsidRDefault="00A731CB" w:rsidP="00E2387B">
      <w:pPr>
        <w:rPr>
          <w:rFonts w:ascii="Times New Roman" w:hAnsi="Times New Roman" w:cs="Times New Roman"/>
        </w:rPr>
      </w:pPr>
    </w:p>
    <w:p w14:paraId="1A00972B" w14:textId="3F109263" w:rsidR="00A87240" w:rsidRPr="00A87240" w:rsidRDefault="00A87240" w:rsidP="00E2387B">
      <w:pPr>
        <w:rPr>
          <w:rFonts w:ascii="Times New Roman" w:hAnsi="Times New Roman" w:cs="Times New Roman"/>
          <w:b/>
          <w:bCs/>
        </w:rPr>
      </w:pPr>
      <w:r w:rsidRPr="00A87240">
        <w:rPr>
          <w:rFonts w:ascii="Times New Roman" w:hAnsi="Times New Roman" w:cs="Times New Roman"/>
          <w:b/>
          <w:bCs/>
        </w:rPr>
        <w:t xml:space="preserve">The ESIA </w:t>
      </w:r>
      <w:r w:rsidR="00071545">
        <w:rPr>
          <w:rFonts w:ascii="Times New Roman" w:hAnsi="Times New Roman" w:cs="Times New Roman"/>
          <w:b/>
          <w:bCs/>
        </w:rPr>
        <w:t>S</w:t>
      </w:r>
      <w:r w:rsidRPr="00A87240">
        <w:rPr>
          <w:rFonts w:ascii="Times New Roman" w:hAnsi="Times New Roman" w:cs="Times New Roman"/>
          <w:b/>
          <w:bCs/>
        </w:rPr>
        <w:t xml:space="preserve">ubstantially </w:t>
      </w:r>
      <w:r w:rsidR="00071545">
        <w:rPr>
          <w:rFonts w:ascii="Times New Roman" w:hAnsi="Times New Roman" w:cs="Times New Roman"/>
          <w:b/>
          <w:bCs/>
        </w:rPr>
        <w:t>U</w:t>
      </w:r>
      <w:r w:rsidRPr="00A87240">
        <w:rPr>
          <w:rFonts w:ascii="Times New Roman" w:hAnsi="Times New Roman" w:cs="Times New Roman"/>
          <w:b/>
          <w:bCs/>
        </w:rPr>
        <w:t xml:space="preserve">nderestimates </w:t>
      </w:r>
      <w:r w:rsidRPr="00A87240">
        <w:rPr>
          <w:rFonts w:ascii="Times New Roman" w:hAnsi="Times New Roman" w:cs="Times New Roman"/>
          <w:b/>
          <w:bCs/>
        </w:rPr>
        <w:t>CO</w:t>
      </w:r>
      <w:r w:rsidRPr="00A87240">
        <w:rPr>
          <w:rFonts w:ascii="Times New Roman" w:hAnsi="Times New Roman" w:cs="Times New Roman"/>
          <w:b/>
          <w:bCs/>
          <w:vertAlign w:val="subscript"/>
        </w:rPr>
        <w:t>2</w:t>
      </w:r>
      <w:r w:rsidRPr="00A87240">
        <w:rPr>
          <w:rFonts w:ascii="Times New Roman" w:hAnsi="Times New Roman" w:cs="Times New Roman"/>
          <w:b/>
          <w:bCs/>
        </w:rPr>
        <w:t xml:space="preserve">e </w:t>
      </w:r>
      <w:r w:rsidR="00071545">
        <w:rPr>
          <w:rFonts w:ascii="Times New Roman" w:hAnsi="Times New Roman" w:cs="Times New Roman"/>
          <w:b/>
          <w:bCs/>
        </w:rPr>
        <w:t>E</w:t>
      </w:r>
      <w:r w:rsidRPr="00A87240">
        <w:rPr>
          <w:rFonts w:ascii="Times New Roman" w:hAnsi="Times New Roman" w:cs="Times New Roman"/>
          <w:b/>
          <w:bCs/>
        </w:rPr>
        <w:t xml:space="preserve">missions </w:t>
      </w:r>
      <w:r w:rsidR="00071545">
        <w:rPr>
          <w:rFonts w:ascii="Times New Roman" w:hAnsi="Times New Roman" w:cs="Times New Roman"/>
          <w:b/>
          <w:bCs/>
        </w:rPr>
        <w:t>F</w:t>
      </w:r>
      <w:r w:rsidRPr="00A87240">
        <w:rPr>
          <w:rFonts w:ascii="Times New Roman" w:hAnsi="Times New Roman" w:cs="Times New Roman"/>
          <w:b/>
          <w:bCs/>
        </w:rPr>
        <w:t xml:space="preserve">rom </w:t>
      </w:r>
      <w:r w:rsidR="00071545">
        <w:rPr>
          <w:rFonts w:ascii="Times New Roman" w:hAnsi="Times New Roman" w:cs="Times New Roman"/>
          <w:b/>
          <w:bCs/>
        </w:rPr>
        <w:t>M</w:t>
      </w:r>
      <w:r w:rsidRPr="00A87240">
        <w:rPr>
          <w:rFonts w:ascii="Times New Roman" w:hAnsi="Times New Roman" w:cs="Times New Roman"/>
          <w:b/>
          <w:bCs/>
        </w:rPr>
        <w:t>ining</w:t>
      </w:r>
    </w:p>
    <w:p w14:paraId="4FD59E51" w14:textId="77777777" w:rsidR="00A87240" w:rsidRDefault="00A87240" w:rsidP="00E2387B">
      <w:pPr>
        <w:rPr>
          <w:rFonts w:ascii="Times New Roman" w:hAnsi="Times New Roman" w:cs="Times New Roman"/>
        </w:rPr>
      </w:pPr>
    </w:p>
    <w:p w14:paraId="2784C2C3" w14:textId="77777777" w:rsidR="009E4836" w:rsidRDefault="009E4836" w:rsidP="009E4836">
      <w:pPr>
        <w:rPr>
          <w:rFonts w:ascii="Times New Roman" w:hAnsi="Times New Roman" w:cs="Times New Roman"/>
        </w:rPr>
      </w:pPr>
      <w:r>
        <w:rPr>
          <w:rFonts w:ascii="Times New Roman" w:hAnsi="Times New Roman" w:cs="Times New Roman"/>
        </w:rPr>
        <w:t xml:space="preserve">The ESIA for the </w:t>
      </w:r>
      <w:proofErr w:type="spellStart"/>
      <w:r>
        <w:rPr>
          <w:rFonts w:ascii="Times New Roman" w:hAnsi="Times New Roman" w:cs="Times New Roman"/>
        </w:rPr>
        <w:t>Simandou</w:t>
      </w:r>
      <w:proofErr w:type="spellEnd"/>
      <w:r>
        <w:rPr>
          <w:rFonts w:ascii="Times New Roman" w:hAnsi="Times New Roman" w:cs="Times New Roman"/>
        </w:rPr>
        <w:t xml:space="preserve"> blocks 1 &amp; 2 mining project contains the following conclusion about the amount of greenhouse gas emissions that would be associated with both the mining project and the related railway project.   Page 2 of the Executive Summary states:</w:t>
      </w:r>
    </w:p>
    <w:p w14:paraId="2B308018" w14:textId="77777777" w:rsidR="009E4836" w:rsidRDefault="009E4836" w:rsidP="009E4836">
      <w:pPr>
        <w:rPr>
          <w:rFonts w:ascii="Times New Roman" w:hAnsi="Times New Roman" w:cs="Times New Roman"/>
        </w:rPr>
      </w:pPr>
    </w:p>
    <w:p w14:paraId="7EAED69B" w14:textId="77777777" w:rsidR="009E4836" w:rsidRDefault="009E4836" w:rsidP="009E4836">
      <w:pPr>
        <w:ind w:left="720"/>
        <w:rPr>
          <w:rFonts w:ascii="Times New Roman" w:hAnsi="Times New Roman" w:cs="Times New Roman"/>
        </w:rPr>
      </w:pPr>
      <w:r>
        <w:rPr>
          <w:rFonts w:ascii="Times New Roman" w:hAnsi="Times New Roman" w:cs="Times New Roman"/>
        </w:rPr>
        <w:t>“</w:t>
      </w:r>
      <w:r w:rsidRPr="006A5753">
        <w:rPr>
          <w:rFonts w:ascii="Times New Roman" w:hAnsi="Times New Roman" w:cs="Times New Roman"/>
        </w:rPr>
        <w:t xml:space="preserve">Des </w:t>
      </w:r>
      <w:proofErr w:type="spellStart"/>
      <w:r w:rsidRPr="006A5753">
        <w:rPr>
          <w:rFonts w:ascii="Times New Roman" w:hAnsi="Times New Roman" w:cs="Times New Roman"/>
        </w:rPr>
        <w:t>considérations</w:t>
      </w:r>
      <w:proofErr w:type="spellEnd"/>
      <w:r w:rsidRPr="006A5753">
        <w:rPr>
          <w:rFonts w:ascii="Times New Roman" w:hAnsi="Times New Roman" w:cs="Times New Roman"/>
        </w:rPr>
        <w:t xml:space="preserve"> relatives au </w:t>
      </w:r>
      <w:proofErr w:type="spellStart"/>
      <w:r w:rsidRPr="006A5753">
        <w:rPr>
          <w:rFonts w:ascii="Times New Roman" w:hAnsi="Times New Roman" w:cs="Times New Roman"/>
        </w:rPr>
        <w:t>changement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climatique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sont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accordées</w:t>
      </w:r>
      <w:proofErr w:type="spellEnd"/>
      <w:r w:rsidRPr="006A5753">
        <w:rPr>
          <w:rFonts w:ascii="Times New Roman" w:hAnsi="Times New Roman" w:cs="Times New Roman"/>
        </w:rPr>
        <w:t xml:space="preserve"> à </w:t>
      </w:r>
      <w:proofErr w:type="spellStart"/>
      <w:r w:rsidRPr="006A5753">
        <w:rPr>
          <w:rFonts w:ascii="Times New Roman" w:hAnsi="Times New Roman" w:cs="Times New Roman"/>
        </w:rPr>
        <w:t>l'effet</w:t>
      </w:r>
      <w:proofErr w:type="spellEnd"/>
      <w:r w:rsidRPr="006A5753">
        <w:rPr>
          <w:rFonts w:ascii="Times New Roman" w:hAnsi="Times New Roman" w:cs="Times New Roman"/>
        </w:rPr>
        <w:t xml:space="preserve"> du </w:t>
      </w:r>
      <w:proofErr w:type="spellStart"/>
      <w:r w:rsidRPr="006A5753">
        <w:rPr>
          <w:rFonts w:ascii="Times New Roman" w:hAnsi="Times New Roman" w:cs="Times New Roman"/>
        </w:rPr>
        <w:t>Projet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Simandou</w:t>
      </w:r>
      <w:proofErr w:type="spellEnd"/>
      <w:r w:rsidRPr="006A5753">
        <w:rPr>
          <w:rFonts w:ascii="Times New Roman" w:hAnsi="Times New Roman" w:cs="Times New Roman"/>
        </w:rPr>
        <w:t xml:space="preserve"> sur le </w:t>
      </w:r>
      <w:proofErr w:type="spellStart"/>
      <w:r w:rsidRPr="006A5753">
        <w:rPr>
          <w:rFonts w:ascii="Times New Roman" w:hAnsi="Times New Roman" w:cs="Times New Roman"/>
        </w:rPr>
        <w:t>climat</w:t>
      </w:r>
      <w:proofErr w:type="spellEnd"/>
      <w:r w:rsidRPr="006A5753">
        <w:rPr>
          <w:rFonts w:ascii="Times New Roman" w:hAnsi="Times New Roman" w:cs="Times New Roman"/>
        </w:rPr>
        <w:t xml:space="preserve"> au </w:t>
      </w:r>
      <w:proofErr w:type="spellStart"/>
      <w:r w:rsidRPr="006A5753">
        <w:rPr>
          <w:rFonts w:ascii="Times New Roman" w:hAnsi="Times New Roman" w:cs="Times New Roman"/>
        </w:rPr>
        <w:t>sen</w:t>
      </w:r>
      <w:r>
        <w:rPr>
          <w:rFonts w:ascii="Times New Roman" w:hAnsi="Times New Roman" w:cs="Times New Roman"/>
        </w:rPr>
        <w:t>s</w:t>
      </w:r>
      <w:proofErr w:type="spellEnd"/>
      <w:r w:rsidRPr="006A5753">
        <w:rPr>
          <w:rFonts w:ascii="Times New Roman" w:hAnsi="Times New Roman" w:cs="Times New Roman"/>
        </w:rPr>
        <w:t xml:space="preserve"> large, </w:t>
      </w:r>
      <w:proofErr w:type="spellStart"/>
      <w:r w:rsidRPr="006A5753">
        <w:rPr>
          <w:rFonts w:ascii="Times New Roman" w:hAnsi="Times New Roman" w:cs="Times New Roman"/>
        </w:rPr>
        <w:t>mais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aussi</w:t>
      </w:r>
      <w:proofErr w:type="spellEnd"/>
      <w:r w:rsidRPr="006A5753">
        <w:rPr>
          <w:rFonts w:ascii="Times New Roman" w:hAnsi="Times New Roman" w:cs="Times New Roman"/>
        </w:rPr>
        <w:t xml:space="preserve"> à </w:t>
      </w:r>
      <w:proofErr w:type="spellStart"/>
      <w:r w:rsidRPr="006A5753">
        <w:rPr>
          <w:rFonts w:ascii="Times New Roman" w:hAnsi="Times New Roman" w:cs="Times New Roman"/>
        </w:rPr>
        <w:t>l'effet</w:t>
      </w:r>
      <w:proofErr w:type="spellEnd"/>
      <w:r w:rsidRPr="006A5753">
        <w:rPr>
          <w:rFonts w:ascii="Times New Roman" w:hAnsi="Times New Roman" w:cs="Times New Roman"/>
        </w:rPr>
        <w:t xml:space="preserve"> du </w:t>
      </w:r>
      <w:proofErr w:type="spellStart"/>
      <w:r w:rsidRPr="006A5753">
        <w:rPr>
          <w:rFonts w:ascii="Times New Roman" w:hAnsi="Times New Roman" w:cs="Times New Roman"/>
        </w:rPr>
        <w:t>changement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climatique</w:t>
      </w:r>
      <w:proofErr w:type="spellEnd"/>
      <w:r w:rsidRPr="006A5753">
        <w:rPr>
          <w:rFonts w:ascii="Times New Roman" w:hAnsi="Times New Roman" w:cs="Times New Roman"/>
        </w:rPr>
        <w:t xml:space="preserve"> sur le </w:t>
      </w:r>
      <w:proofErr w:type="spellStart"/>
      <w:r w:rsidRPr="006A5753">
        <w:rPr>
          <w:rFonts w:ascii="Times New Roman" w:hAnsi="Times New Roman" w:cs="Times New Roman"/>
        </w:rPr>
        <w:t>Projet</w:t>
      </w:r>
      <w:proofErr w:type="spellEnd"/>
      <w:r w:rsidRPr="006A5753">
        <w:rPr>
          <w:rFonts w:ascii="Times New Roman" w:hAnsi="Times New Roman" w:cs="Times New Roman"/>
        </w:rPr>
        <w:t xml:space="preserve">. Sur la durée de vie de la mine de 22 </w:t>
      </w:r>
      <w:proofErr w:type="spellStart"/>
      <w:r w:rsidRPr="006A5753">
        <w:rPr>
          <w:rFonts w:ascii="Times New Roman" w:hAnsi="Times New Roman" w:cs="Times New Roman"/>
        </w:rPr>
        <w:t>ans,les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émissions</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gaz</w:t>
      </w:r>
      <w:proofErr w:type="spellEnd"/>
      <w:r w:rsidRPr="006A5753">
        <w:rPr>
          <w:rFonts w:ascii="Times New Roman" w:hAnsi="Times New Roman" w:cs="Times New Roman"/>
        </w:rPr>
        <w:t xml:space="preserve"> à </w:t>
      </w:r>
      <w:proofErr w:type="spellStart"/>
      <w:r w:rsidRPr="006A5753">
        <w:rPr>
          <w:rFonts w:ascii="Times New Roman" w:hAnsi="Times New Roman" w:cs="Times New Roman"/>
        </w:rPr>
        <w:t>effet</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serre</w:t>
      </w:r>
      <w:proofErr w:type="spellEnd"/>
      <w:r w:rsidRPr="006A5753">
        <w:rPr>
          <w:rFonts w:ascii="Times New Roman" w:hAnsi="Times New Roman" w:cs="Times New Roman"/>
        </w:rPr>
        <w:t xml:space="preserve"> de Scope 1 (</w:t>
      </w:r>
      <w:proofErr w:type="spellStart"/>
      <w:r w:rsidRPr="006A5753">
        <w:rPr>
          <w:rFonts w:ascii="Times New Roman" w:hAnsi="Times New Roman" w:cs="Times New Roman"/>
        </w:rPr>
        <w:t>émissions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directes</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gaz</w:t>
      </w:r>
      <w:proofErr w:type="spellEnd"/>
      <w:r w:rsidRPr="006A5753">
        <w:rPr>
          <w:rFonts w:ascii="Times New Roman" w:hAnsi="Times New Roman" w:cs="Times New Roman"/>
        </w:rPr>
        <w:t xml:space="preserve"> à </w:t>
      </w:r>
      <w:proofErr w:type="spellStart"/>
      <w:r w:rsidRPr="006A5753">
        <w:rPr>
          <w:rFonts w:ascii="Times New Roman" w:hAnsi="Times New Roman" w:cs="Times New Roman"/>
        </w:rPr>
        <w:t>effet</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serre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sont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estimées</w:t>
      </w:r>
      <w:proofErr w:type="spellEnd"/>
      <w:r w:rsidRPr="006A5753">
        <w:rPr>
          <w:rFonts w:ascii="Times New Roman" w:hAnsi="Times New Roman" w:cs="Times New Roman"/>
        </w:rPr>
        <w:t xml:space="preserve"> à 19</w:t>
      </w:r>
      <w:r>
        <w:rPr>
          <w:rFonts w:ascii="Times New Roman" w:hAnsi="Times New Roman" w:cs="Times New Roman"/>
        </w:rPr>
        <w:t>,</w:t>
      </w:r>
      <w:r w:rsidRPr="006A5753">
        <w:rPr>
          <w:rFonts w:ascii="Times New Roman" w:hAnsi="Times New Roman" w:cs="Times New Roman"/>
        </w:rPr>
        <w:t>066</w:t>
      </w:r>
      <w:r>
        <w:rPr>
          <w:rFonts w:ascii="Times New Roman" w:hAnsi="Times New Roman" w:cs="Times New Roman"/>
        </w:rPr>
        <w:t>,</w:t>
      </w:r>
      <w:r w:rsidRPr="006A5753">
        <w:rPr>
          <w:rFonts w:ascii="Times New Roman" w:hAnsi="Times New Roman" w:cs="Times New Roman"/>
        </w:rPr>
        <w:t xml:space="preserve">716 </w:t>
      </w:r>
      <w:proofErr w:type="spellStart"/>
      <w:r w:rsidRPr="006A5753">
        <w:rPr>
          <w:rFonts w:ascii="Times New Roman" w:hAnsi="Times New Roman" w:cs="Times New Roman"/>
        </w:rPr>
        <w:t>tonnes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d'équivalent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carbone</w:t>
      </w:r>
      <w:proofErr w:type="spellEnd"/>
      <w:r w:rsidRPr="006A5753">
        <w:rPr>
          <w:rFonts w:ascii="Times New Roman" w:hAnsi="Times New Roman" w:cs="Times New Roman"/>
        </w:rPr>
        <w:t xml:space="preserve"> (tCO</w:t>
      </w:r>
      <w:r>
        <w:rPr>
          <w:rFonts w:ascii="Times New Roman" w:hAnsi="Times New Roman" w:cs="Times New Roman"/>
        </w:rPr>
        <w:t>2</w:t>
      </w:r>
      <w:r w:rsidRPr="006A5753">
        <w:rPr>
          <w:rFonts w:ascii="Times New Roman" w:hAnsi="Times New Roman" w:cs="Times New Roman"/>
        </w:rPr>
        <w:t xml:space="preserve">e), </w:t>
      </w:r>
      <w:proofErr w:type="spellStart"/>
      <w:r w:rsidRPr="006A5753">
        <w:rPr>
          <w:rFonts w:ascii="Times New Roman" w:hAnsi="Times New Roman" w:cs="Times New Roman"/>
        </w:rPr>
        <w:t>dont</w:t>
      </w:r>
      <w:proofErr w:type="spellEnd"/>
      <w:r w:rsidRPr="006A5753">
        <w:rPr>
          <w:rFonts w:ascii="Times New Roman" w:hAnsi="Times New Roman" w:cs="Times New Roman"/>
        </w:rPr>
        <w:t xml:space="preserve"> 1l millions de tCO</w:t>
      </w:r>
      <w:r w:rsidRPr="006A5753">
        <w:rPr>
          <w:rFonts w:ascii="Times New Roman" w:hAnsi="Times New Roman" w:cs="Times New Roman"/>
          <w:vertAlign w:val="subscript"/>
        </w:rPr>
        <w:t>2</w:t>
      </w:r>
      <w:r w:rsidRPr="006A5753">
        <w:rPr>
          <w:rFonts w:ascii="Times New Roman" w:hAnsi="Times New Roman" w:cs="Times New Roman"/>
        </w:rPr>
        <w:t xml:space="preserve">e </w:t>
      </w:r>
      <w:proofErr w:type="spellStart"/>
      <w:r w:rsidRPr="006A5753">
        <w:rPr>
          <w:rFonts w:ascii="Times New Roman" w:hAnsi="Times New Roman" w:cs="Times New Roman"/>
        </w:rPr>
        <w:t>provenant</w:t>
      </w:r>
      <w:proofErr w:type="spellEnd"/>
      <w:r w:rsidRPr="006A5753">
        <w:rPr>
          <w:rFonts w:ascii="Times New Roman" w:hAnsi="Times New Roman" w:cs="Times New Roman"/>
        </w:rPr>
        <w:t xml:space="preserve"> du transport </w:t>
      </w:r>
      <w:proofErr w:type="spellStart"/>
      <w:r w:rsidRPr="006A5753">
        <w:rPr>
          <w:rFonts w:ascii="Times New Roman" w:hAnsi="Times New Roman" w:cs="Times New Roman"/>
        </w:rPr>
        <w:t>ferroviaire</w:t>
      </w:r>
      <w:proofErr w:type="spellEnd"/>
      <w:r w:rsidRPr="006A5753">
        <w:rPr>
          <w:rFonts w:ascii="Times New Roman" w:hAnsi="Times New Roman" w:cs="Times New Roman"/>
        </w:rPr>
        <w:t xml:space="preserve"> des exportations de </w:t>
      </w:r>
      <w:proofErr w:type="spellStart"/>
      <w:r w:rsidRPr="006A5753">
        <w:rPr>
          <w:rFonts w:ascii="Times New Roman" w:hAnsi="Times New Roman" w:cs="Times New Roman"/>
        </w:rPr>
        <w:t>minerai</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vers</w:t>
      </w:r>
      <w:proofErr w:type="spellEnd"/>
      <w:r w:rsidRPr="006A5753">
        <w:rPr>
          <w:rFonts w:ascii="Times New Roman" w:hAnsi="Times New Roman" w:cs="Times New Roman"/>
        </w:rPr>
        <w:t xml:space="preserve"> le port. </w:t>
      </w:r>
      <w:proofErr w:type="spellStart"/>
      <w:r w:rsidRPr="006A5753">
        <w:rPr>
          <w:rFonts w:ascii="Times New Roman" w:hAnsi="Times New Roman" w:cs="Times New Roman"/>
        </w:rPr>
        <w:t>ll</w:t>
      </w:r>
      <w:proofErr w:type="spellEnd"/>
      <w:r w:rsidRPr="006A5753">
        <w:rPr>
          <w:rFonts w:ascii="Times New Roman" w:hAnsi="Times New Roman" w:cs="Times New Roman"/>
        </w:rPr>
        <w:t xml:space="preserve"> ne doit pas y </w:t>
      </w:r>
      <w:proofErr w:type="spellStart"/>
      <w:r w:rsidRPr="006A5753">
        <w:rPr>
          <w:rFonts w:ascii="Times New Roman" w:hAnsi="Times New Roman" w:cs="Times New Roman"/>
        </w:rPr>
        <w:t>avoir</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d'émissions</w:t>
      </w:r>
      <w:proofErr w:type="spellEnd"/>
      <w:r w:rsidRPr="006A5753">
        <w:rPr>
          <w:rFonts w:ascii="Times New Roman" w:hAnsi="Times New Roman" w:cs="Times New Roman"/>
        </w:rPr>
        <w:t xml:space="preserve"> de scope 2 car la production </w:t>
      </w:r>
      <w:proofErr w:type="spellStart"/>
      <w:r w:rsidRPr="006A5753">
        <w:rPr>
          <w:rFonts w:ascii="Times New Roman" w:hAnsi="Times New Roman" w:cs="Times New Roman"/>
        </w:rPr>
        <w:t>d'électricité</w:t>
      </w:r>
      <w:proofErr w:type="spellEnd"/>
      <w:r w:rsidRPr="006A5753">
        <w:rPr>
          <w:rFonts w:ascii="Times New Roman" w:hAnsi="Times New Roman" w:cs="Times New Roman"/>
        </w:rPr>
        <w:t xml:space="preserve"> aura lieu sur le site, </w:t>
      </w:r>
      <w:proofErr w:type="spellStart"/>
      <w:r w:rsidRPr="006A5753">
        <w:rPr>
          <w:rFonts w:ascii="Times New Roman" w:hAnsi="Times New Roman" w:cs="Times New Roman"/>
        </w:rPr>
        <w:t>elle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est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donc</w:t>
      </w:r>
      <w:proofErr w:type="spellEnd"/>
      <w:r w:rsidRPr="006A5753">
        <w:rPr>
          <w:rFonts w:ascii="Times New Roman" w:hAnsi="Times New Roman" w:cs="Times New Roman"/>
        </w:rPr>
        <w:t xml:space="preserve"> couverte par le scope 1. Bien </w:t>
      </w:r>
      <w:proofErr w:type="spellStart"/>
      <w:r w:rsidRPr="006A5753">
        <w:rPr>
          <w:rFonts w:ascii="Times New Roman" w:hAnsi="Times New Roman" w:cs="Times New Roman"/>
        </w:rPr>
        <w:t>qu'il</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s'agisse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d'une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quantité</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considérable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d'émissions</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carbone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si</w:t>
      </w:r>
      <w:proofErr w:type="spellEnd"/>
      <w:r w:rsidRPr="006A5753">
        <w:rPr>
          <w:rFonts w:ascii="Times New Roman" w:hAnsi="Times New Roman" w:cs="Times New Roman"/>
        </w:rPr>
        <w:t xml:space="preserve"> le fer </w:t>
      </w:r>
      <w:proofErr w:type="spellStart"/>
      <w:r w:rsidRPr="006A5753">
        <w:rPr>
          <w:rFonts w:ascii="Times New Roman" w:hAnsi="Times New Roman" w:cs="Times New Roman"/>
        </w:rPr>
        <w:lastRenderedPageBreak/>
        <w:t>est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considéré</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comme</w:t>
      </w:r>
      <w:proofErr w:type="spellEnd"/>
      <w:r w:rsidRPr="006A5753">
        <w:rPr>
          <w:rFonts w:ascii="Times New Roman" w:hAnsi="Times New Roman" w:cs="Times New Roman"/>
        </w:rPr>
        <w:t xml:space="preserve"> un </w:t>
      </w:r>
      <w:proofErr w:type="spellStart"/>
      <w:r w:rsidRPr="006A5753">
        <w:rPr>
          <w:rFonts w:ascii="Times New Roman" w:hAnsi="Times New Roman" w:cs="Times New Roman"/>
        </w:rPr>
        <w:t>produit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essentiel</w:t>
      </w:r>
      <w:proofErr w:type="spellEnd"/>
      <w:r w:rsidRPr="006A5753">
        <w:rPr>
          <w:rFonts w:ascii="Times New Roman" w:hAnsi="Times New Roman" w:cs="Times New Roman"/>
        </w:rPr>
        <w:t xml:space="preserve"> pour la </w:t>
      </w:r>
      <w:proofErr w:type="spellStart"/>
      <w:r w:rsidRPr="006A5753">
        <w:rPr>
          <w:rFonts w:ascii="Times New Roman" w:hAnsi="Times New Roman" w:cs="Times New Roman"/>
        </w:rPr>
        <w:t>société</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alors</w:t>
      </w:r>
      <w:proofErr w:type="spellEnd"/>
      <w:r w:rsidRPr="006A5753">
        <w:rPr>
          <w:rFonts w:ascii="Times New Roman" w:hAnsi="Times New Roman" w:cs="Times New Roman"/>
        </w:rPr>
        <w:t xml:space="preserve"> les </w:t>
      </w:r>
      <w:proofErr w:type="spellStart"/>
      <w:r w:rsidRPr="006A5753">
        <w:rPr>
          <w:rFonts w:ascii="Times New Roman" w:hAnsi="Times New Roman" w:cs="Times New Roman"/>
        </w:rPr>
        <w:t>émissions</w:t>
      </w:r>
      <w:proofErr w:type="spellEnd"/>
      <w:r w:rsidRPr="006A5753">
        <w:rPr>
          <w:rFonts w:ascii="Times New Roman" w:hAnsi="Times New Roman" w:cs="Times New Roman"/>
        </w:rPr>
        <w:t xml:space="preserve"> par </w:t>
      </w:r>
      <w:proofErr w:type="spellStart"/>
      <w:r w:rsidRPr="006A5753">
        <w:rPr>
          <w:rFonts w:ascii="Times New Roman" w:hAnsi="Times New Roman" w:cs="Times New Roman"/>
        </w:rPr>
        <w:t>unité</w:t>
      </w:r>
      <w:proofErr w:type="spellEnd"/>
      <w:r w:rsidRPr="006A5753">
        <w:rPr>
          <w:rFonts w:ascii="Times New Roman" w:hAnsi="Times New Roman" w:cs="Times New Roman"/>
        </w:rPr>
        <w:t xml:space="preserve"> de fer </w:t>
      </w:r>
      <w:proofErr w:type="spellStart"/>
      <w:r w:rsidRPr="006A5753">
        <w:rPr>
          <w:rFonts w:ascii="Times New Roman" w:hAnsi="Times New Roman" w:cs="Times New Roman"/>
        </w:rPr>
        <w:t>sont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acceptables</w:t>
      </w:r>
      <w:proofErr w:type="spellEnd"/>
      <w:r w:rsidRPr="006A5753">
        <w:rPr>
          <w:rFonts w:ascii="Times New Roman" w:hAnsi="Times New Roman" w:cs="Times New Roman"/>
        </w:rPr>
        <w:t xml:space="preserve">. WCS a </w:t>
      </w:r>
      <w:proofErr w:type="spellStart"/>
      <w:r w:rsidRPr="006A5753">
        <w:rPr>
          <w:rFonts w:ascii="Times New Roman" w:hAnsi="Times New Roman" w:cs="Times New Roman"/>
        </w:rPr>
        <w:t>intégré</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plusieurs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méthodes</w:t>
      </w:r>
      <w:proofErr w:type="spellEnd"/>
      <w:r w:rsidRPr="006A5753">
        <w:rPr>
          <w:rFonts w:ascii="Times New Roman" w:hAnsi="Times New Roman" w:cs="Times New Roman"/>
        </w:rPr>
        <w:t xml:space="preserve"> pour </w:t>
      </w:r>
      <w:proofErr w:type="spellStart"/>
      <w:r w:rsidRPr="006A5753">
        <w:rPr>
          <w:rFonts w:ascii="Times New Roman" w:hAnsi="Times New Roman" w:cs="Times New Roman"/>
        </w:rPr>
        <w:t>améliorer</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l'efficacité</w:t>
      </w:r>
      <w:proofErr w:type="spellEnd"/>
      <w:r w:rsidRPr="006A5753">
        <w:rPr>
          <w:rFonts w:ascii="Times New Roman" w:hAnsi="Times New Roman" w:cs="Times New Roman"/>
        </w:rPr>
        <w:t xml:space="preserve"> et </w:t>
      </w:r>
      <w:proofErr w:type="spellStart"/>
      <w:r w:rsidRPr="006A5753">
        <w:rPr>
          <w:rFonts w:ascii="Times New Roman" w:hAnsi="Times New Roman" w:cs="Times New Roman"/>
        </w:rPr>
        <w:t>s'est</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engagé</w:t>
      </w:r>
      <w:proofErr w:type="spellEnd"/>
      <w:r w:rsidRPr="006A5753">
        <w:rPr>
          <w:rFonts w:ascii="Times New Roman" w:hAnsi="Times New Roman" w:cs="Times New Roman"/>
        </w:rPr>
        <w:t xml:space="preserve"> à </w:t>
      </w:r>
      <w:proofErr w:type="spellStart"/>
      <w:r w:rsidRPr="006A5753">
        <w:rPr>
          <w:rFonts w:ascii="Times New Roman" w:hAnsi="Times New Roman" w:cs="Times New Roman"/>
        </w:rPr>
        <w:t>entreprendre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une</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évaluation</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faisabilité</w:t>
      </w:r>
      <w:proofErr w:type="spellEnd"/>
      <w:r w:rsidRPr="006A5753">
        <w:rPr>
          <w:rFonts w:ascii="Times New Roman" w:hAnsi="Times New Roman" w:cs="Times New Roman"/>
        </w:rPr>
        <w:t xml:space="preserve"> pour </w:t>
      </w:r>
      <w:proofErr w:type="spellStart"/>
      <w:r w:rsidRPr="006A5753">
        <w:rPr>
          <w:rFonts w:ascii="Times New Roman" w:hAnsi="Times New Roman" w:cs="Times New Roman"/>
        </w:rPr>
        <w:t>déployée</w:t>
      </w:r>
      <w:proofErr w:type="spellEnd"/>
      <w:r w:rsidRPr="006A5753">
        <w:rPr>
          <w:rFonts w:ascii="Times New Roman" w:hAnsi="Times New Roman" w:cs="Times New Roman"/>
        </w:rPr>
        <w:t xml:space="preserve"> des </w:t>
      </w:r>
      <w:proofErr w:type="spellStart"/>
      <w:r w:rsidRPr="006A5753">
        <w:rPr>
          <w:rFonts w:ascii="Times New Roman" w:hAnsi="Times New Roman" w:cs="Times New Roman"/>
        </w:rPr>
        <w:t>énergies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renouvelables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en</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vue</w:t>
      </w:r>
      <w:proofErr w:type="spellEnd"/>
      <w:r w:rsidRPr="006A5753">
        <w:rPr>
          <w:rFonts w:ascii="Times New Roman" w:hAnsi="Times New Roman" w:cs="Times New Roman"/>
        </w:rPr>
        <w:t xml:space="preserve"> de </w:t>
      </w:r>
      <w:proofErr w:type="spellStart"/>
      <w:r w:rsidRPr="006A5753">
        <w:rPr>
          <w:rFonts w:ascii="Times New Roman" w:hAnsi="Times New Roman" w:cs="Times New Roman"/>
        </w:rPr>
        <w:t>réduire</w:t>
      </w:r>
      <w:proofErr w:type="spellEnd"/>
      <w:r w:rsidRPr="006A5753">
        <w:rPr>
          <w:rFonts w:ascii="Times New Roman" w:hAnsi="Times New Roman" w:cs="Times New Roman"/>
        </w:rPr>
        <w:t xml:space="preserve"> les </w:t>
      </w:r>
      <w:proofErr w:type="spellStart"/>
      <w:r w:rsidRPr="006A5753">
        <w:rPr>
          <w:rFonts w:ascii="Times New Roman" w:hAnsi="Times New Roman" w:cs="Times New Roman"/>
        </w:rPr>
        <w:t>émissions</w:t>
      </w:r>
      <w:proofErr w:type="spellEnd"/>
      <w:r w:rsidRPr="006A5753">
        <w:rPr>
          <w:rFonts w:ascii="Times New Roman" w:hAnsi="Times New Roman" w:cs="Times New Roman"/>
        </w:rPr>
        <w:t xml:space="preserve"> </w:t>
      </w:r>
      <w:proofErr w:type="spellStart"/>
      <w:r w:rsidRPr="006A5753">
        <w:rPr>
          <w:rFonts w:ascii="Times New Roman" w:hAnsi="Times New Roman" w:cs="Times New Roman"/>
        </w:rPr>
        <w:t>davantage</w:t>
      </w:r>
      <w:proofErr w:type="spellEnd"/>
      <w:r w:rsidRPr="006A5753">
        <w:rPr>
          <w:rFonts w:ascii="Times New Roman" w:hAnsi="Times New Roman" w:cs="Times New Roman"/>
        </w:rPr>
        <w:t>.</w:t>
      </w:r>
      <w:r>
        <w:rPr>
          <w:rFonts w:ascii="Times New Roman" w:hAnsi="Times New Roman" w:cs="Times New Roman"/>
        </w:rPr>
        <w:t>”</w:t>
      </w:r>
    </w:p>
    <w:p w14:paraId="146BF9DD" w14:textId="77777777" w:rsidR="009E4836" w:rsidRDefault="009E4836" w:rsidP="009E4836">
      <w:pPr>
        <w:rPr>
          <w:rFonts w:ascii="Times New Roman" w:hAnsi="Times New Roman" w:cs="Times New Roman"/>
        </w:rPr>
      </w:pPr>
    </w:p>
    <w:p w14:paraId="0D5D4903" w14:textId="77777777" w:rsidR="009E4836" w:rsidRDefault="009E4836" w:rsidP="009E4836">
      <w:pPr>
        <w:rPr>
          <w:rFonts w:ascii="Times New Roman" w:hAnsi="Times New Roman" w:cs="Times New Roman"/>
        </w:rPr>
      </w:pPr>
      <w:r>
        <w:rPr>
          <w:rFonts w:ascii="Times New Roman" w:hAnsi="Times New Roman" w:cs="Times New Roman"/>
        </w:rPr>
        <w:t>TRANSLATION:</w:t>
      </w:r>
    </w:p>
    <w:p w14:paraId="4EC6B4A2" w14:textId="77777777" w:rsidR="009E4836" w:rsidRDefault="009E4836" w:rsidP="009E4836">
      <w:pPr>
        <w:rPr>
          <w:rFonts w:ascii="Times New Roman" w:hAnsi="Times New Roman" w:cs="Times New Roman"/>
        </w:rPr>
      </w:pPr>
    </w:p>
    <w:p w14:paraId="380C7BB3" w14:textId="77777777" w:rsidR="009E4836" w:rsidRDefault="009E4836" w:rsidP="009E4836">
      <w:pPr>
        <w:ind w:left="720"/>
        <w:rPr>
          <w:rFonts w:ascii="Times New Roman" w:hAnsi="Times New Roman" w:cs="Times New Roman"/>
        </w:rPr>
      </w:pPr>
      <w:r>
        <w:rPr>
          <w:rFonts w:ascii="Times New Roman" w:hAnsi="Times New Roman" w:cs="Times New Roman"/>
        </w:rPr>
        <w:t>“</w:t>
      </w:r>
      <w:r w:rsidRPr="00883AE1">
        <w:rPr>
          <w:rFonts w:ascii="Times New Roman" w:hAnsi="Times New Roman" w:cs="Times New Roman"/>
        </w:rPr>
        <w:t xml:space="preserve">Climate change considerations are given to the effect of the </w:t>
      </w:r>
      <w:proofErr w:type="spellStart"/>
      <w:r w:rsidRPr="00883AE1">
        <w:rPr>
          <w:rFonts w:ascii="Times New Roman" w:hAnsi="Times New Roman" w:cs="Times New Roman"/>
        </w:rPr>
        <w:t>Simandou</w:t>
      </w:r>
      <w:proofErr w:type="spellEnd"/>
      <w:r w:rsidRPr="00883AE1">
        <w:rPr>
          <w:rFonts w:ascii="Times New Roman" w:hAnsi="Times New Roman" w:cs="Times New Roman"/>
        </w:rPr>
        <w:t xml:space="preserve"> Project on the wider climate, but also to the effect of climate change on the Project. Over the mine life of 22 years, Scope 1 greenhouse gas emissions (direct greenhouse gas emissions) are estimated at 19,066,716 </w:t>
      </w:r>
      <w:proofErr w:type="spellStart"/>
      <w:r w:rsidRPr="00883AE1">
        <w:rPr>
          <w:rFonts w:ascii="Times New Roman" w:hAnsi="Times New Roman" w:cs="Times New Roman"/>
        </w:rPr>
        <w:t>tonnes</w:t>
      </w:r>
      <w:proofErr w:type="spellEnd"/>
      <w:r w:rsidRPr="00883AE1">
        <w:rPr>
          <w:rFonts w:ascii="Times New Roman" w:hAnsi="Times New Roman" w:cs="Times New Roman"/>
        </w:rPr>
        <w:t xml:space="preserve"> of carbon equivalent (tCO</w:t>
      </w:r>
      <w:r w:rsidRPr="00883AE1">
        <w:rPr>
          <w:rFonts w:ascii="Times New Roman" w:hAnsi="Times New Roman" w:cs="Times New Roman"/>
          <w:vertAlign w:val="subscript"/>
        </w:rPr>
        <w:t>2</w:t>
      </w:r>
      <w:r w:rsidRPr="00883AE1">
        <w:rPr>
          <w:rFonts w:ascii="Times New Roman" w:hAnsi="Times New Roman" w:cs="Times New Roman"/>
        </w:rPr>
        <w:t>e), of which 11 million tCO</w:t>
      </w:r>
      <w:r w:rsidRPr="00883AE1">
        <w:rPr>
          <w:rFonts w:ascii="Times New Roman" w:hAnsi="Times New Roman" w:cs="Times New Roman"/>
          <w:vertAlign w:val="subscript"/>
        </w:rPr>
        <w:t>2</w:t>
      </w:r>
      <w:r w:rsidRPr="00883AE1">
        <w:rPr>
          <w:rFonts w:ascii="Times New Roman" w:hAnsi="Times New Roman" w:cs="Times New Roman"/>
        </w:rPr>
        <w:t>e from rail transport of ore exports to the port. There should be no scope 2 emissions as the electricity generation will take place on site so is covered by scope 1. Although this is a considerable amount of carbon emissions, if iron is considered an essential product for society, then the emissions per unit of iron are acceptable. WCS has integrated several methods to improve efficiency and is committed to undertaking a feasibility assessment for deploying renewable energy to further reduce emissions.”</w:t>
      </w:r>
    </w:p>
    <w:p w14:paraId="51F25B7E" w14:textId="77777777" w:rsidR="009E4836" w:rsidRDefault="009E4836" w:rsidP="009E4836">
      <w:pPr>
        <w:rPr>
          <w:rFonts w:ascii="Times New Roman" w:hAnsi="Times New Roman" w:cs="Times New Roman"/>
        </w:rPr>
      </w:pPr>
    </w:p>
    <w:p w14:paraId="4D575E0D" w14:textId="29DB19F0" w:rsidR="009E4836" w:rsidRPr="00071545" w:rsidRDefault="009E4836" w:rsidP="009E4836">
      <w:pPr>
        <w:rPr>
          <w:rFonts w:ascii="Times New Roman" w:hAnsi="Times New Roman" w:cs="Times New Roman"/>
        </w:rPr>
      </w:pPr>
      <w:r>
        <w:rPr>
          <w:rFonts w:ascii="Times New Roman" w:hAnsi="Times New Roman" w:cs="Times New Roman"/>
        </w:rPr>
        <w:t xml:space="preserve">Subtracting emissions of </w:t>
      </w:r>
      <w:r w:rsidRPr="00883AE1">
        <w:rPr>
          <w:rFonts w:ascii="Times New Roman" w:hAnsi="Times New Roman" w:cs="Times New Roman"/>
        </w:rPr>
        <w:t>11 million tCO</w:t>
      </w:r>
      <w:r w:rsidRPr="00883AE1">
        <w:rPr>
          <w:rFonts w:ascii="Times New Roman" w:hAnsi="Times New Roman" w:cs="Times New Roman"/>
          <w:vertAlign w:val="subscript"/>
        </w:rPr>
        <w:t>2</w:t>
      </w:r>
      <w:r w:rsidRPr="00883AE1">
        <w:rPr>
          <w:rFonts w:ascii="Times New Roman" w:hAnsi="Times New Roman" w:cs="Times New Roman"/>
        </w:rPr>
        <w:t>e from rail transport of ore exports to the port</w:t>
      </w:r>
      <w:r>
        <w:rPr>
          <w:rFonts w:ascii="Times New Roman" w:hAnsi="Times New Roman" w:cs="Times New Roman"/>
        </w:rPr>
        <w:t xml:space="preserve"> from 19.066 </w:t>
      </w:r>
      <w:r w:rsidRPr="00883AE1">
        <w:rPr>
          <w:rFonts w:ascii="Times New Roman" w:hAnsi="Times New Roman" w:cs="Times New Roman"/>
        </w:rPr>
        <w:t>million tCO</w:t>
      </w:r>
      <w:r w:rsidRPr="00883AE1">
        <w:rPr>
          <w:rFonts w:ascii="Times New Roman" w:hAnsi="Times New Roman" w:cs="Times New Roman"/>
          <w:vertAlign w:val="subscript"/>
        </w:rPr>
        <w:t>2</w:t>
      </w:r>
      <w:r w:rsidRPr="00883AE1">
        <w:rPr>
          <w:rFonts w:ascii="Times New Roman" w:hAnsi="Times New Roman" w:cs="Times New Roman"/>
        </w:rPr>
        <w:t>e from</w:t>
      </w:r>
      <w:r>
        <w:rPr>
          <w:rFonts w:ascii="Times New Roman" w:hAnsi="Times New Roman" w:cs="Times New Roman"/>
        </w:rPr>
        <w:t xml:space="preserve"> the combined </w:t>
      </w:r>
      <w:r w:rsidRPr="00883AE1">
        <w:rPr>
          <w:rFonts w:ascii="Times New Roman" w:hAnsi="Times New Roman" w:cs="Times New Roman"/>
        </w:rPr>
        <w: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xml:space="preserve"> of the mines and the railway implies that </w:t>
      </w:r>
      <w:r w:rsidRPr="00883AE1">
        <w:rPr>
          <w:rFonts w:ascii="Times New Roman" w:hAnsi="Times New Roman" w:cs="Times New Roman"/>
        </w:rPr>
        <w: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xml:space="preserve"> emissions from mining would be 8.066 million </w:t>
      </w:r>
      <w:r w:rsidRPr="00883AE1">
        <w:rPr>
          <w:rFonts w:ascii="Times New Roman" w:hAnsi="Times New Roman" w:cs="Times New Roman"/>
        </w:rPr>
        <w:t>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w:t>
      </w:r>
      <w:r w:rsidR="00071545">
        <w:rPr>
          <w:rFonts w:ascii="Times New Roman" w:hAnsi="Times New Roman" w:cs="Times New Roman"/>
        </w:rPr>
        <w:t xml:space="preserve">  </w:t>
      </w:r>
      <w:r>
        <w:rPr>
          <w:rFonts w:ascii="Times New Roman" w:hAnsi="Times New Roman" w:cs="Times New Roman"/>
        </w:rPr>
        <w:t>However, as I discuss below</w:t>
      </w:r>
      <w:r w:rsidR="00071545">
        <w:rPr>
          <w:rFonts w:ascii="Times New Roman" w:hAnsi="Times New Roman" w:cs="Times New Roman"/>
        </w:rPr>
        <w:t xml:space="preserve">, </w:t>
      </w:r>
      <w:r>
        <w:rPr>
          <w:rFonts w:ascii="Times New Roman" w:hAnsi="Times New Roman" w:cs="Times New Roman"/>
        </w:rPr>
        <w:t xml:space="preserve">the value of 8.066 million </w:t>
      </w:r>
      <w:r w:rsidRPr="00883AE1">
        <w:rPr>
          <w:rFonts w:ascii="Times New Roman" w:hAnsi="Times New Roman" w:cs="Times New Roman"/>
        </w:rPr>
        <w:t>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xml:space="preserve"> of emissions from mining </w:t>
      </w:r>
      <w:r w:rsidRPr="00930F81">
        <w:rPr>
          <w:rFonts w:ascii="Times New Roman" w:hAnsi="Times New Roman" w:cs="Times New Roman"/>
          <w:i/>
          <w:iCs/>
        </w:rPr>
        <w:t>is likely a gross underestimate</w:t>
      </w:r>
      <w:r w:rsidR="00071545">
        <w:rPr>
          <w:rFonts w:ascii="Times New Roman" w:hAnsi="Times New Roman" w:cs="Times New Roman"/>
        </w:rPr>
        <w:t xml:space="preserve"> </w:t>
      </w:r>
      <w:r w:rsidR="00071545" w:rsidRPr="00071545">
        <w:rPr>
          <w:rFonts w:ascii="Times New Roman" w:hAnsi="Times New Roman" w:cs="Times New Roman"/>
        </w:rPr>
        <w:t xml:space="preserve">because </w:t>
      </w:r>
      <w:r w:rsidRPr="00071545">
        <w:rPr>
          <w:rFonts w:ascii="Times New Roman" w:hAnsi="Times New Roman" w:cs="Times New Roman"/>
        </w:rPr>
        <w:t>WCS’s estimated CO</w:t>
      </w:r>
      <w:r w:rsidRPr="00071545">
        <w:rPr>
          <w:rFonts w:ascii="Times New Roman" w:hAnsi="Times New Roman" w:cs="Times New Roman"/>
          <w:vertAlign w:val="subscript"/>
        </w:rPr>
        <w:t>2</w:t>
      </w:r>
      <w:r w:rsidRPr="00071545">
        <w:rPr>
          <w:rFonts w:ascii="Times New Roman" w:hAnsi="Times New Roman" w:cs="Times New Roman"/>
        </w:rPr>
        <w:t>e emissions fail to include emissions from land use changes</w:t>
      </w:r>
    </w:p>
    <w:p w14:paraId="2BC001B3" w14:textId="77777777" w:rsidR="009E4836" w:rsidRDefault="009E4836" w:rsidP="009E4836">
      <w:pPr>
        <w:rPr>
          <w:rFonts w:ascii="Times New Roman" w:hAnsi="Times New Roman" w:cs="Times New Roman"/>
        </w:rPr>
      </w:pPr>
    </w:p>
    <w:p w14:paraId="000DF5DD" w14:textId="77777777" w:rsidR="009E4836" w:rsidRDefault="009E4836" w:rsidP="009E4836">
      <w:pPr>
        <w:rPr>
          <w:rFonts w:ascii="Times New Roman" w:hAnsi="Times New Roman" w:cs="Times New Roman"/>
        </w:rPr>
      </w:pPr>
      <w:r>
        <w:rPr>
          <w:rFonts w:ascii="Times New Roman" w:hAnsi="Times New Roman" w:cs="Times New Roman"/>
        </w:rPr>
        <w:t xml:space="preserve">The value of 8.066 million </w:t>
      </w:r>
      <w:r w:rsidRPr="00883AE1">
        <w:rPr>
          <w:rFonts w:ascii="Times New Roman" w:hAnsi="Times New Roman" w:cs="Times New Roman"/>
        </w:rPr>
        <w:t>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xml:space="preserve"> of emissions from mining is derived from the following table [</w:t>
      </w:r>
      <w:r w:rsidRPr="0092450F">
        <w:rPr>
          <w:rFonts w:ascii="Times New Roman" w:hAnsi="Times New Roman" w:cs="Times New Roman"/>
        </w:rPr>
        <w:t xml:space="preserve">Tableau 5.2.3 : Résumé des </w:t>
      </w:r>
      <w:proofErr w:type="spellStart"/>
      <w:r w:rsidRPr="0092450F">
        <w:rPr>
          <w:rFonts w:ascii="Times New Roman" w:hAnsi="Times New Roman" w:cs="Times New Roman"/>
        </w:rPr>
        <w:t>émissions</w:t>
      </w:r>
      <w:proofErr w:type="spellEnd"/>
      <w:r w:rsidRPr="0092450F">
        <w:rPr>
          <w:rFonts w:ascii="Times New Roman" w:hAnsi="Times New Roman" w:cs="Times New Roman"/>
        </w:rPr>
        <w:t xml:space="preserve"> </w:t>
      </w:r>
      <w:proofErr w:type="spellStart"/>
      <w:r w:rsidRPr="0092450F">
        <w:rPr>
          <w:rFonts w:ascii="Times New Roman" w:hAnsi="Times New Roman" w:cs="Times New Roman"/>
        </w:rPr>
        <w:t>primaires</w:t>
      </w:r>
      <w:proofErr w:type="spellEnd"/>
      <w:r w:rsidRPr="0092450F">
        <w:rPr>
          <w:rFonts w:ascii="Times New Roman" w:hAnsi="Times New Roman" w:cs="Times New Roman"/>
        </w:rPr>
        <w:t xml:space="preserve"> </w:t>
      </w:r>
      <w:proofErr w:type="spellStart"/>
      <w:r w:rsidRPr="0092450F">
        <w:rPr>
          <w:rFonts w:ascii="Times New Roman" w:hAnsi="Times New Roman" w:cs="Times New Roman"/>
        </w:rPr>
        <w:t>totales</w:t>
      </w:r>
      <w:proofErr w:type="spellEnd"/>
      <w:r w:rsidRPr="0092450F">
        <w:rPr>
          <w:rFonts w:ascii="Times New Roman" w:hAnsi="Times New Roman" w:cs="Times New Roman"/>
        </w:rPr>
        <w:t xml:space="preserve"> de GES pendant la durée de vie de la m</w:t>
      </w:r>
      <w:r>
        <w:rPr>
          <w:rFonts w:ascii="Times New Roman" w:hAnsi="Times New Roman" w:cs="Times New Roman"/>
        </w:rPr>
        <w:t>i</w:t>
      </w:r>
      <w:r w:rsidRPr="0092450F">
        <w:rPr>
          <w:rFonts w:ascii="Times New Roman" w:hAnsi="Times New Roman" w:cs="Times New Roman"/>
        </w:rPr>
        <w:t>ne</w:t>
      </w:r>
      <w:r>
        <w:rPr>
          <w:rFonts w:ascii="Times New Roman" w:hAnsi="Times New Roman" w:cs="Times New Roman"/>
        </w:rPr>
        <w:t xml:space="preserve">] beginning on page 5-24 of the ESIA, which shows emissions of 7.97 million </w:t>
      </w:r>
      <w:r w:rsidRPr="00883AE1">
        <w:rPr>
          <w:rFonts w:ascii="Times New Roman" w:hAnsi="Times New Roman" w:cs="Times New Roman"/>
        </w:rPr>
        <w:t>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59% of which is from the combustion of heavy fuel oil at the proposed captive power plant and a further 37% of which is from the on-site combustion of diesel, primarily in heavy vehicles and equipment.</w:t>
      </w:r>
    </w:p>
    <w:p w14:paraId="0E545DDF" w14:textId="77777777" w:rsidR="006A5753" w:rsidRDefault="006A5753" w:rsidP="00E2387B">
      <w:pPr>
        <w:rPr>
          <w:rFonts w:ascii="Times New Roman" w:hAnsi="Times New Roman" w:cs="Times New Roman"/>
        </w:rPr>
      </w:pPr>
    </w:p>
    <w:p w14:paraId="5BAEAAFF" w14:textId="53469A3A" w:rsidR="006A5753" w:rsidRDefault="0092450F" w:rsidP="00A731CB">
      <w:pPr>
        <w:jc w:val="center"/>
        <w:rPr>
          <w:rFonts w:ascii="Times New Roman" w:hAnsi="Times New Roman" w:cs="Times New Roman"/>
        </w:rPr>
      </w:pPr>
      <w:r w:rsidRPr="00E2387B">
        <w:rPr>
          <w:rFonts w:ascii="Times New Roman" w:hAnsi="Times New Roman" w:cs="Times New Roman"/>
          <w:noProof/>
        </w:rPr>
        <w:drawing>
          <wp:inline distT="0" distB="0" distL="0" distR="0" wp14:anchorId="5AADFC60" wp14:editId="56DA3317">
            <wp:extent cx="5523883" cy="2751909"/>
            <wp:effectExtent l="0" t="0" r="635"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a:stretch>
                      <a:fillRect/>
                    </a:stretch>
                  </pic:blipFill>
                  <pic:spPr>
                    <a:xfrm>
                      <a:off x="0" y="0"/>
                      <a:ext cx="5527804" cy="2753862"/>
                    </a:xfrm>
                    <a:prstGeom prst="rect">
                      <a:avLst/>
                    </a:prstGeom>
                  </pic:spPr>
                </pic:pic>
              </a:graphicData>
            </a:graphic>
          </wp:inline>
        </w:drawing>
      </w:r>
    </w:p>
    <w:p w14:paraId="56978AD8" w14:textId="2635F9DE" w:rsidR="0092450F" w:rsidRDefault="0092450F" w:rsidP="00A731CB">
      <w:pPr>
        <w:jc w:val="center"/>
        <w:rPr>
          <w:rFonts w:ascii="Times New Roman" w:hAnsi="Times New Roman" w:cs="Times New Roman"/>
        </w:rPr>
      </w:pPr>
      <w:r w:rsidRPr="00E2387B">
        <w:rPr>
          <w:rFonts w:ascii="Times New Roman" w:hAnsi="Times New Roman" w:cs="Times New Roman"/>
          <w:noProof/>
        </w:rPr>
        <w:lastRenderedPageBreak/>
        <w:drawing>
          <wp:inline distT="0" distB="0" distL="0" distR="0" wp14:anchorId="7FBF828D" wp14:editId="4A13F037">
            <wp:extent cx="5477419" cy="1954549"/>
            <wp:effectExtent l="0" t="0" r="0" b="1270"/>
            <wp:docPr id="1" name="Picture 1"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Excel&#10;&#10;Description automatically generated"/>
                    <pic:cNvPicPr/>
                  </pic:nvPicPr>
                  <pic:blipFill>
                    <a:blip r:embed="rId9"/>
                    <a:stretch>
                      <a:fillRect/>
                    </a:stretch>
                  </pic:blipFill>
                  <pic:spPr>
                    <a:xfrm>
                      <a:off x="0" y="0"/>
                      <a:ext cx="5490883" cy="1959354"/>
                    </a:xfrm>
                    <a:prstGeom prst="rect">
                      <a:avLst/>
                    </a:prstGeom>
                  </pic:spPr>
                </pic:pic>
              </a:graphicData>
            </a:graphic>
          </wp:inline>
        </w:drawing>
      </w:r>
    </w:p>
    <w:p w14:paraId="31FA55B2" w14:textId="593FDEE7" w:rsidR="00727E40" w:rsidRDefault="00727E40" w:rsidP="00E2387B">
      <w:pPr>
        <w:rPr>
          <w:rFonts w:ascii="Times New Roman" w:hAnsi="Times New Roman" w:cs="Times New Roman"/>
        </w:rPr>
      </w:pPr>
    </w:p>
    <w:p w14:paraId="2CA1709C" w14:textId="77777777" w:rsidR="00B62B52" w:rsidRDefault="00B62B52" w:rsidP="00B62B52">
      <w:pPr>
        <w:rPr>
          <w:rFonts w:ascii="Times New Roman" w:hAnsi="Times New Roman" w:cs="Times New Roman"/>
        </w:rPr>
      </w:pPr>
      <w:r>
        <w:rPr>
          <w:rFonts w:ascii="Times New Roman" w:hAnsi="Times New Roman" w:cs="Times New Roman"/>
        </w:rPr>
        <w:t>Note, importantly, that CO</w:t>
      </w:r>
      <w:r w:rsidRPr="004E6182">
        <w:rPr>
          <w:rFonts w:ascii="Times New Roman" w:hAnsi="Times New Roman" w:cs="Times New Roman"/>
          <w:vertAlign w:val="subscript"/>
        </w:rPr>
        <w:t>2</w:t>
      </w:r>
      <w:r>
        <w:rPr>
          <w:rFonts w:ascii="Times New Roman" w:hAnsi="Times New Roman" w:cs="Times New Roman"/>
        </w:rPr>
        <w:t>e emissions from “</w:t>
      </w:r>
      <w:proofErr w:type="spellStart"/>
      <w:r w:rsidRPr="004E6182">
        <w:rPr>
          <w:rFonts w:ascii="Times New Roman" w:hAnsi="Times New Roman" w:cs="Times New Roman"/>
        </w:rPr>
        <w:t>Perte</w:t>
      </w:r>
      <w:proofErr w:type="spellEnd"/>
      <w:r w:rsidRPr="004E6182">
        <w:rPr>
          <w:rFonts w:ascii="Times New Roman" w:hAnsi="Times New Roman" w:cs="Times New Roman"/>
        </w:rPr>
        <w:t xml:space="preserve"> de </w:t>
      </w:r>
      <w:r>
        <w:rPr>
          <w:rFonts w:ascii="Times New Roman" w:hAnsi="Times New Roman" w:cs="Times New Roman"/>
        </w:rPr>
        <w:t xml:space="preserve">vegetation” (loss of vegetation) are designated as to be determined, resulting in the </w:t>
      </w:r>
      <w:r w:rsidRPr="00D16085">
        <w:rPr>
          <w:rFonts w:ascii="Times New Roman" w:hAnsi="Times New Roman" w:cs="Times New Roman"/>
          <w:i/>
          <w:iCs/>
        </w:rPr>
        <w:t>complete exclusion</w:t>
      </w:r>
      <w:r>
        <w:rPr>
          <w:rFonts w:ascii="Times New Roman" w:hAnsi="Times New Roman" w:cs="Times New Roman"/>
        </w:rPr>
        <w:t xml:space="preserve"> of CO</w:t>
      </w:r>
      <w:r w:rsidRPr="004E6182">
        <w:rPr>
          <w:rFonts w:ascii="Times New Roman" w:hAnsi="Times New Roman" w:cs="Times New Roman"/>
          <w:vertAlign w:val="subscript"/>
        </w:rPr>
        <w:t>2</w:t>
      </w:r>
      <w:r>
        <w:rPr>
          <w:rFonts w:ascii="Times New Roman" w:hAnsi="Times New Roman" w:cs="Times New Roman"/>
        </w:rPr>
        <w:t xml:space="preserve">e emissions from land use changes in the </w:t>
      </w:r>
      <w:r w:rsidRPr="00883AE1">
        <w:rPr>
          <w:rFonts w:ascii="Times New Roman" w:hAnsi="Times New Roman" w:cs="Times New Roman"/>
        </w:rPr>
        <w:t>CO</w:t>
      </w:r>
      <w:r w:rsidRPr="00883AE1">
        <w:rPr>
          <w:rFonts w:ascii="Times New Roman" w:hAnsi="Times New Roman" w:cs="Times New Roman"/>
          <w:vertAlign w:val="subscript"/>
        </w:rPr>
        <w:t>2</w:t>
      </w:r>
      <w:r w:rsidRPr="00883AE1">
        <w:rPr>
          <w:rFonts w:ascii="Times New Roman" w:hAnsi="Times New Roman" w:cs="Times New Roman"/>
        </w:rPr>
        <w:t>e</w:t>
      </w:r>
      <w:r>
        <w:rPr>
          <w:rFonts w:ascii="Times New Roman" w:hAnsi="Times New Roman" w:cs="Times New Roman"/>
        </w:rPr>
        <w:t xml:space="preserve"> of emissions from mining that is presented in the ESIA.</w:t>
      </w:r>
    </w:p>
    <w:p w14:paraId="4869E2B8" w14:textId="77777777" w:rsidR="00B62B52" w:rsidRDefault="00B62B52" w:rsidP="00B62B52">
      <w:pPr>
        <w:rPr>
          <w:rFonts w:ascii="Times New Roman" w:hAnsi="Times New Roman" w:cs="Times New Roman"/>
        </w:rPr>
      </w:pPr>
    </w:p>
    <w:p w14:paraId="212B82B7" w14:textId="77777777" w:rsidR="00B62B52" w:rsidRDefault="00B62B52" w:rsidP="00B62B52">
      <w:pPr>
        <w:rPr>
          <w:rFonts w:ascii="Times New Roman" w:hAnsi="Times New Roman" w:cs="Times New Roman"/>
        </w:rPr>
      </w:pPr>
      <w:r>
        <w:rPr>
          <w:rFonts w:ascii="Times New Roman" w:hAnsi="Times New Roman" w:cs="Times New Roman"/>
        </w:rPr>
        <w:t xml:space="preserve">However, the ESIA does make some attempt at estimating </w:t>
      </w:r>
      <w:r w:rsidRPr="005E6CBE">
        <w:rPr>
          <w:rFonts w:ascii="Times New Roman" w:hAnsi="Times New Roman" w:cs="Times New Roman"/>
        </w:rPr>
        <w:t>emissions from land use changes</w:t>
      </w:r>
      <w:r>
        <w:rPr>
          <w:rFonts w:ascii="Times New Roman" w:hAnsi="Times New Roman" w:cs="Times New Roman"/>
        </w:rPr>
        <w:t xml:space="preserve"> in section </w:t>
      </w:r>
      <w:r w:rsidRPr="00E2387B">
        <w:rPr>
          <w:rFonts w:ascii="Times New Roman" w:hAnsi="Times New Roman" w:cs="Times New Roman"/>
        </w:rPr>
        <w:t xml:space="preserve">5.2.5.1 </w:t>
      </w:r>
      <w:r>
        <w:rPr>
          <w:rFonts w:ascii="Times New Roman" w:hAnsi="Times New Roman" w:cs="Times New Roman"/>
        </w:rPr>
        <w:t>(</w:t>
      </w:r>
      <w:r w:rsidRPr="00E2387B">
        <w:rPr>
          <w:rFonts w:ascii="Times New Roman" w:hAnsi="Times New Roman" w:cs="Times New Roman"/>
        </w:rPr>
        <w:t>Phase de construction</w:t>
      </w:r>
      <w:r>
        <w:rPr>
          <w:rFonts w:ascii="Times New Roman" w:hAnsi="Times New Roman" w:cs="Times New Roman"/>
        </w:rPr>
        <w:t>) beginning on page 5-16.  This section of the ESIA presents the following table (</w:t>
      </w:r>
      <w:r w:rsidRPr="00E2387B">
        <w:rPr>
          <w:rFonts w:ascii="Times New Roman" w:hAnsi="Times New Roman" w:cs="Times New Roman"/>
        </w:rPr>
        <w:t xml:space="preserve">Tableau 5.2.2: Estimation des </w:t>
      </w:r>
      <w:proofErr w:type="spellStart"/>
      <w:r w:rsidRPr="00E2387B">
        <w:rPr>
          <w:rFonts w:ascii="Times New Roman" w:hAnsi="Times New Roman" w:cs="Times New Roman"/>
        </w:rPr>
        <w:t>pertes</w:t>
      </w:r>
      <w:proofErr w:type="spellEnd"/>
      <w:r w:rsidRPr="00E2387B">
        <w:rPr>
          <w:rFonts w:ascii="Times New Roman" w:hAnsi="Times New Roman" w:cs="Times New Roman"/>
        </w:rPr>
        <w:t xml:space="preserve"> de </w:t>
      </w:r>
      <w:proofErr w:type="spellStart"/>
      <w:r w:rsidRPr="00E2387B">
        <w:rPr>
          <w:rFonts w:ascii="Times New Roman" w:hAnsi="Times New Roman" w:cs="Times New Roman"/>
        </w:rPr>
        <w:t>séquestration</w:t>
      </w:r>
      <w:proofErr w:type="spellEnd"/>
      <w:r w:rsidRPr="00E2387B">
        <w:rPr>
          <w:rFonts w:ascii="Times New Roman" w:hAnsi="Times New Roman" w:cs="Times New Roman"/>
        </w:rPr>
        <w:t xml:space="preserve"> </w:t>
      </w:r>
      <w:proofErr w:type="spellStart"/>
      <w:r w:rsidRPr="00E2387B">
        <w:rPr>
          <w:rFonts w:ascii="Times New Roman" w:hAnsi="Times New Roman" w:cs="Times New Roman"/>
        </w:rPr>
        <w:t>résultant</w:t>
      </w:r>
      <w:proofErr w:type="spellEnd"/>
      <w:r w:rsidRPr="00E2387B">
        <w:rPr>
          <w:rFonts w:ascii="Times New Roman" w:hAnsi="Times New Roman" w:cs="Times New Roman"/>
        </w:rPr>
        <w:t xml:space="preserve"> du </w:t>
      </w:r>
      <w:proofErr w:type="spellStart"/>
      <w:r w:rsidRPr="00E2387B">
        <w:rPr>
          <w:rFonts w:ascii="Times New Roman" w:hAnsi="Times New Roman" w:cs="Times New Roman"/>
        </w:rPr>
        <w:t>déboisement</w:t>
      </w:r>
      <w:proofErr w:type="spellEnd"/>
      <w:r>
        <w:rPr>
          <w:rFonts w:ascii="Times New Roman" w:hAnsi="Times New Roman" w:cs="Times New Roman"/>
        </w:rPr>
        <w:t xml:space="preserve">: </w:t>
      </w:r>
      <w:r w:rsidRPr="00E2387B">
        <w:rPr>
          <w:rFonts w:ascii="Times New Roman" w:hAnsi="Times New Roman" w:cs="Times New Roman"/>
        </w:rPr>
        <w:t>Table 5.2.2: Estimated sequestration losses resulting from deforestation</w:t>
      </w:r>
      <w:r>
        <w:rPr>
          <w:rFonts w:ascii="Times New Roman" w:hAnsi="Times New Roman" w:cs="Times New Roman"/>
        </w:rPr>
        <w:t>).</w:t>
      </w:r>
    </w:p>
    <w:p w14:paraId="6E211602" w14:textId="77777777" w:rsidR="00B62B52" w:rsidRDefault="00B62B52" w:rsidP="00C67D2A">
      <w:pPr>
        <w:rPr>
          <w:rFonts w:ascii="Times New Roman" w:hAnsi="Times New Roman" w:cs="Times New Roman"/>
        </w:rPr>
      </w:pPr>
    </w:p>
    <w:p w14:paraId="78FF12DF" w14:textId="04AFFA47" w:rsidR="00C67D2A" w:rsidRPr="00E2387B" w:rsidRDefault="00A53712" w:rsidP="00C67D2A">
      <w:pPr>
        <w:rPr>
          <w:rFonts w:ascii="Times New Roman" w:hAnsi="Times New Roman" w:cs="Times New Roman"/>
        </w:rPr>
      </w:pPr>
      <w:r w:rsidRPr="00E2387B">
        <w:rPr>
          <w:rFonts w:ascii="Times New Roman" w:hAnsi="Times New Roman" w:cs="Times New Roman"/>
          <w:noProof/>
        </w:rPr>
        <w:drawing>
          <wp:inline distT="0" distB="0" distL="0" distR="0" wp14:anchorId="16274003" wp14:editId="2D0B0D9D">
            <wp:extent cx="5943600" cy="227520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943600" cy="2275205"/>
                    </a:xfrm>
                    <a:prstGeom prst="rect">
                      <a:avLst/>
                    </a:prstGeom>
                  </pic:spPr>
                </pic:pic>
              </a:graphicData>
            </a:graphic>
          </wp:inline>
        </w:drawing>
      </w:r>
    </w:p>
    <w:p w14:paraId="68319503" w14:textId="77777777" w:rsidR="005E6CBE" w:rsidRDefault="005E6CBE" w:rsidP="005E6CBE">
      <w:pPr>
        <w:rPr>
          <w:rFonts w:ascii="Times New Roman" w:hAnsi="Times New Roman" w:cs="Times New Roman"/>
        </w:rPr>
      </w:pPr>
    </w:p>
    <w:p w14:paraId="3F29F782" w14:textId="77777777" w:rsidR="009B4712" w:rsidRDefault="009B4712" w:rsidP="009B4712">
      <w:pPr>
        <w:rPr>
          <w:rFonts w:ascii="Times New Roman" w:hAnsi="Times New Roman" w:cs="Times New Roman"/>
        </w:rPr>
      </w:pPr>
      <w:r>
        <w:rPr>
          <w:rFonts w:ascii="Times New Roman" w:hAnsi="Times New Roman" w:cs="Times New Roman"/>
        </w:rPr>
        <w:t>Page 5-16 of the ESIA further states:</w:t>
      </w:r>
    </w:p>
    <w:p w14:paraId="4808FE02" w14:textId="77777777" w:rsidR="009B4712" w:rsidRDefault="009B4712" w:rsidP="009B4712">
      <w:pPr>
        <w:rPr>
          <w:rFonts w:ascii="Times New Roman" w:hAnsi="Times New Roman" w:cs="Times New Roman"/>
        </w:rPr>
      </w:pPr>
    </w:p>
    <w:p w14:paraId="1C056D05" w14:textId="77777777" w:rsidR="009B4712" w:rsidRPr="007C3F47" w:rsidRDefault="009B4712" w:rsidP="009B4712">
      <w:pPr>
        <w:ind w:left="720"/>
        <w:rPr>
          <w:rFonts w:ascii="Times New Roman" w:hAnsi="Times New Roman" w:cs="Times New Roman"/>
        </w:rPr>
      </w:pPr>
      <w:r>
        <w:rPr>
          <w:rFonts w:ascii="Times New Roman" w:hAnsi="Times New Roman" w:cs="Times New Roman"/>
        </w:rPr>
        <w:t>“</w:t>
      </w:r>
      <w:r w:rsidRPr="007C3F47">
        <w:rPr>
          <w:rFonts w:ascii="Times New Roman" w:hAnsi="Times New Roman" w:cs="Times New Roman"/>
        </w:rPr>
        <w:t xml:space="preserve">On </w:t>
      </w:r>
      <w:proofErr w:type="spellStart"/>
      <w:r w:rsidRPr="007C3F47">
        <w:rPr>
          <w:rFonts w:ascii="Times New Roman" w:hAnsi="Times New Roman" w:cs="Times New Roman"/>
        </w:rPr>
        <w:t>estime</w:t>
      </w:r>
      <w:proofErr w:type="spellEnd"/>
      <w:r w:rsidRPr="007C3F47">
        <w:rPr>
          <w:rFonts w:ascii="Times New Roman" w:hAnsi="Times New Roman" w:cs="Times New Roman"/>
        </w:rPr>
        <w:t xml:space="preserve"> que 271300 tCO2e </w:t>
      </w:r>
      <w:proofErr w:type="spellStart"/>
      <w:r w:rsidRPr="007C3F47">
        <w:rPr>
          <w:rFonts w:ascii="Times New Roman" w:hAnsi="Times New Roman" w:cs="Times New Roman"/>
        </w:rPr>
        <w:t>seraient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émises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si</w:t>
      </w:r>
      <w:proofErr w:type="spellEnd"/>
      <w:r w:rsidRPr="007C3F47">
        <w:rPr>
          <w:rFonts w:ascii="Times New Roman" w:hAnsi="Times New Roman" w:cs="Times New Roman"/>
        </w:rPr>
        <w:t xml:space="preserve"> la zone </w:t>
      </w:r>
      <w:proofErr w:type="spellStart"/>
      <w:r w:rsidRPr="007C3F47">
        <w:rPr>
          <w:rFonts w:ascii="Times New Roman" w:hAnsi="Times New Roman" w:cs="Times New Roman"/>
        </w:rPr>
        <w:t>boisée</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est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défrichée</w:t>
      </w:r>
      <w:proofErr w:type="spellEnd"/>
      <w:r w:rsidRPr="007C3F47">
        <w:rPr>
          <w:rFonts w:ascii="Times New Roman" w:hAnsi="Times New Roman" w:cs="Times New Roman"/>
        </w:rPr>
        <w:t xml:space="preserve"> et que le </w:t>
      </w:r>
      <w:proofErr w:type="spellStart"/>
      <w:r w:rsidRPr="007C3F47">
        <w:rPr>
          <w:rFonts w:ascii="Times New Roman" w:hAnsi="Times New Roman" w:cs="Times New Roman"/>
        </w:rPr>
        <w:t>bois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n'est</w:t>
      </w:r>
      <w:proofErr w:type="spellEnd"/>
      <w:r w:rsidRPr="007C3F47">
        <w:rPr>
          <w:rFonts w:ascii="Times New Roman" w:hAnsi="Times New Roman" w:cs="Times New Roman"/>
        </w:rPr>
        <w:t xml:space="preserve"> pas </w:t>
      </w:r>
      <w:proofErr w:type="spellStart"/>
      <w:r w:rsidRPr="007C3F47">
        <w:rPr>
          <w:rFonts w:ascii="Times New Roman" w:hAnsi="Times New Roman" w:cs="Times New Roman"/>
        </w:rPr>
        <w:t>conservé</w:t>
      </w:r>
      <w:proofErr w:type="spellEnd"/>
      <w:r w:rsidRPr="007C3F47">
        <w:rPr>
          <w:rFonts w:ascii="Times New Roman" w:hAnsi="Times New Roman" w:cs="Times New Roman"/>
        </w:rPr>
        <w:t xml:space="preserve"> intact (c.-à-d. </w:t>
      </w:r>
      <w:proofErr w:type="spellStart"/>
      <w:r w:rsidRPr="007C3F47">
        <w:rPr>
          <w:rFonts w:ascii="Times New Roman" w:hAnsi="Times New Roman" w:cs="Times New Roman"/>
        </w:rPr>
        <w:t>s'il</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est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brûlé</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ou</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abandonné</w:t>
      </w:r>
      <w:proofErr w:type="spellEnd"/>
      <w:r w:rsidRPr="007C3F47">
        <w:rPr>
          <w:rFonts w:ascii="Times New Roman" w:hAnsi="Times New Roman" w:cs="Times New Roman"/>
        </w:rPr>
        <w:t xml:space="preserve"> au </w:t>
      </w:r>
      <w:proofErr w:type="spellStart"/>
      <w:r w:rsidRPr="007C3F47">
        <w:rPr>
          <w:rFonts w:ascii="Times New Roman" w:hAnsi="Times New Roman" w:cs="Times New Roman"/>
        </w:rPr>
        <w:t>pourrissement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En</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partant</w:t>
      </w:r>
      <w:proofErr w:type="spellEnd"/>
      <w:r w:rsidRPr="007C3F47">
        <w:rPr>
          <w:rFonts w:ascii="Times New Roman" w:hAnsi="Times New Roman" w:cs="Times New Roman"/>
        </w:rPr>
        <w:t xml:space="preserve"> de </w:t>
      </w:r>
      <w:proofErr w:type="spellStart"/>
      <w:r w:rsidRPr="007C3F47">
        <w:rPr>
          <w:rFonts w:ascii="Times New Roman" w:hAnsi="Times New Roman" w:cs="Times New Roman"/>
        </w:rPr>
        <w:t>l'hypothèse</w:t>
      </w:r>
      <w:proofErr w:type="spellEnd"/>
      <w:r w:rsidRPr="007C3F47">
        <w:rPr>
          <w:rFonts w:ascii="Times New Roman" w:hAnsi="Times New Roman" w:cs="Times New Roman"/>
        </w:rPr>
        <w:t xml:space="preserve"> que le </w:t>
      </w:r>
      <w:proofErr w:type="spellStart"/>
      <w:r w:rsidRPr="007C3F47">
        <w:rPr>
          <w:rFonts w:ascii="Times New Roman" w:hAnsi="Times New Roman" w:cs="Times New Roman"/>
        </w:rPr>
        <w:t>bois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est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préservé</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ces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émissions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n'ont</w:t>
      </w:r>
      <w:proofErr w:type="spellEnd"/>
      <w:r w:rsidRPr="007C3F47">
        <w:rPr>
          <w:rFonts w:ascii="Times New Roman" w:hAnsi="Times New Roman" w:cs="Times New Roman"/>
        </w:rPr>
        <w:t xml:space="preserve"> pour </w:t>
      </w:r>
      <w:proofErr w:type="spellStart"/>
      <w:r w:rsidRPr="007C3F47">
        <w:rPr>
          <w:rFonts w:ascii="Times New Roman" w:hAnsi="Times New Roman" w:cs="Times New Roman"/>
        </w:rPr>
        <w:t>l'heure</w:t>
      </w:r>
      <w:proofErr w:type="spellEnd"/>
      <w:r w:rsidRPr="007C3F47">
        <w:rPr>
          <w:rFonts w:ascii="Times New Roman" w:hAnsi="Times New Roman" w:cs="Times New Roman"/>
        </w:rPr>
        <w:t xml:space="preserve"> pas </w:t>
      </w:r>
      <w:proofErr w:type="spellStart"/>
      <w:r w:rsidRPr="007C3F47">
        <w:rPr>
          <w:rFonts w:ascii="Times New Roman" w:hAnsi="Times New Roman" w:cs="Times New Roman"/>
        </w:rPr>
        <w:t>été</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incluses</w:t>
      </w:r>
      <w:proofErr w:type="spellEnd"/>
      <w:r w:rsidRPr="007C3F47">
        <w:rPr>
          <w:rFonts w:ascii="Times New Roman" w:hAnsi="Times New Roman" w:cs="Times New Roman"/>
        </w:rPr>
        <w:t xml:space="preserve"> dans le </w:t>
      </w:r>
      <w:proofErr w:type="spellStart"/>
      <w:r w:rsidRPr="007C3F47">
        <w:rPr>
          <w:rFonts w:ascii="Times New Roman" w:hAnsi="Times New Roman" w:cs="Times New Roman"/>
        </w:rPr>
        <w:t>modèle</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d'émission</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cependant</w:t>
      </w:r>
      <w:proofErr w:type="spellEnd"/>
      <w:r w:rsidRPr="007C3F47">
        <w:rPr>
          <w:rFonts w:ascii="Times New Roman" w:hAnsi="Times New Roman" w:cs="Times New Roman"/>
        </w:rPr>
        <w:t xml:space="preserve">, il </w:t>
      </w:r>
      <w:proofErr w:type="spellStart"/>
      <w:r w:rsidRPr="007C3F47">
        <w:rPr>
          <w:rFonts w:ascii="Times New Roman" w:hAnsi="Times New Roman" w:cs="Times New Roman"/>
        </w:rPr>
        <w:t>faudrait</w:t>
      </w:r>
      <w:proofErr w:type="spellEnd"/>
      <w:r w:rsidRPr="007C3F47">
        <w:rPr>
          <w:rFonts w:ascii="Times New Roman" w:hAnsi="Times New Roman" w:cs="Times New Roman"/>
        </w:rPr>
        <w:t xml:space="preserve"> le faire </w:t>
      </w:r>
      <w:proofErr w:type="spellStart"/>
      <w:r w:rsidRPr="007C3F47">
        <w:rPr>
          <w:rFonts w:ascii="Times New Roman" w:hAnsi="Times New Roman" w:cs="Times New Roman"/>
        </w:rPr>
        <w:t>si</w:t>
      </w:r>
      <w:proofErr w:type="spellEnd"/>
      <w:r w:rsidRPr="007C3F47">
        <w:rPr>
          <w:rFonts w:ascii="Times New Roman" w:hAnsi="Times New Roman" w:cs="Times New Roman"/>
        </w:rPr>
        <w:t xml:space="preserve"> le </w:t>
      </w:r>
      <w:proofErr w:type="spellStart"/>
      <w:r w:rsidRPr="007C3F47">
        <w:rPr>
          <w:rFonts w:ascii="Times New Roman" w:hAnsi="Times New Roman" w:cs="Times New Roman"/>
        </w:rPr>
        <w:t>bois</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est</w:t>
      </w:r>
      <w:proofErr w:type="spellEnd"/>
      <w:r w:rsidRPr="007C3F47">
        <w:rPr>
          <w:rFonts w:ascii="Times New Roman" w:hAnsi="Times New Roman" w:cs="Times New Roman"/>
        </w:rPr>
        <w:t xml:space="preserve"> </w:t>
      </w:r>
      <w:proofErr w:type="spellStart"/>
      <w:r w:rsidRPr="007C3F47">
        <w:rPr>
          <w:rFonts w:ascii="Times New Roman" w:hAnsi="Times New Roman" w:cs="Times New Roman"/>
        </w:rPr>
        <w:t>abandonné</w:t>
      </w:r>
      <w:proofErr w:type="spellEnd"/>
      <w:r w:rsidRPr="007C3F47">
        <w:rPr>
          <w:rFonts w:ascii="Times New Roman" w:hAnsi="Times New Roman" w:cs="Times New Roman"/>
        </w:rPr>
        <w:t xml:space="preserve"> au </w:t>
      </w:r>
      <w:proofErr w:type="spellStart"/>
      <w:r w:rsidRPr="007C3F47">
        <w:rPr>
          <w:rFonts w:ascii="Times New Roman" w:hAnsi="Times New Roman" w:cs="Times New Roman"/>
        </w:rPr>
        <w:t>pourrissement</w:t>
      </w:r>
      <w:proofErr w:type="spellEnd"/>
      <w:r w:rsidRPr="007C3F47">
        <w:rPr>
          <w:rFonts w:ascii="Times New Roman" w:hAnsi="Times New Roman" w:cs="Times New Roman"/>
        </w:rPr>
        <w:t>.</w:t>
      </w:r>
      <w:r>
        <w:rPr>
          <w:rFonts w:ascii="Times New Roman" w:hAnsi="Times New Roman" w:cs="Times New Roman"/>
        </w:rPr>
        <w:t>”</w:t>
      </w:r>
    </w:p>
    <w:p w14:paraId="17340793" w14:textId="77777777" w:rsidR="009B4712" w:rsidRDefault="009B4712" w:rsidP="009B4712">
      <w:pPr>
        <w:rPr>
          <w:rFonts w:ascii="Times New Roman" w:hAnsi="Times New Roman" w:cs="Times New Roman"/>
        </w:rPr>
      </w:pPr>
    </w:p>
    <w:p w14:paraId="367CC144" w14:textId="77777777" w:rsidR="00A731CB" w:rsidRDefault="00A731CB" w:rsidP="009B4712">
      <w:pPr>
        <w:rPr>
          <w:rFonts w:ascii="Times New Roman" w:hAnsi="Times New Roman" w:cs="Times New Roman"/>
        </w:rPr>
      </w:pPr>
    </w:p>
    <w:p w14:paraId="3CB53077" w14:textId="77777777" w:rsidR="00A731CB" w:rsidRDefault="00A731CB" w:rsidP="009B4712">
      <w:pPr>
        <w:rPr>
          <w:rFonts w:ascii="Times New Roman" w:hAnsi="Times New Roman" w:cs="Times New Roman"/>
        </w:rPr>
      </w:pPr>
    </w:p>
    <w:p w14:paraId="41CAC83F" w14:textId="77777777" w:rsidR="00A731CB" w:rsidRDefault="00A731CB" w:rsidP="009B4712">
      <w:pPr>
        <w:rPr>
          <w:rFonts w:ascii="Times New Roman" w:hAnsi="Times New Roman" w:cs="Times New Roman"/>
        </w:rPr>
      </w:pPr>
    </w:p>
    <w:p w14:paraId="42135311" w14:textId="0E111E79" w:rsidR="009B4712" w:rsidRDefault="009B4712" w:rsidP="009B4712">
      <w:pPr>
        <w:rPr>
          <w:rFonts w:ascii="Times New Roman" w:hAnsi="Times New Roman" w:cs="Times New Roman"/>
        </w:rPr>
      </w:pPr>
      <w:r>
        <w:rPr>
          <w:rFonts w:ascii="Times New Roman" w:hAnsi="Times New Roman" w:cs="Times New Roman"/>
        </w:rPr>
        <w:lastRenderedPageBreak/>
        <w:t>TRANSLATION:</w:t>
      </w:r>
    </w:p>
    <w:p w14:paraId="041FE016" w14:textId="77777777" w:rsidR="00A731CB" w:rsidRDefault="00A731CB" w:rsidP="009B4712">
      <w:pPr>
        <w:rPr>
          <w:rFonts w:ascii="Times New Roman" w:hAnsi="Times New Roman" w:cs="Times New Roman"/>
        </w:rPr>
      </w:pPr>
    </w:p>
    <w:p w14:paraId="7A6683A5" w14:textId="77777777" w:rsidR="009B4712" w:rsidRDefault="009B4712" w:rsidP="009B4712">
      <w:pPr>
        <w:ind w:left="720"/>
        <w:rPr>
          <w:rFonts w:ascii="Times New Roman" w:hAnsi="Times New Roman" w:cs="Times New Roman"/>
        </w:rPr>
      </w:pPr>
      <w:r>
        <w:rPr>
          <w:rFonts w:ascii="Times New Roman" w:hAnsi="Times New Roman" w:cs="Times New Roman"/>
        </w:rPr>
        <w:t>“</w:t>
      </w:r>
      <w:r w:rsidRPr="007C3F47">
        <w:rPr>
          <w:rFonts w:ascii="Times New Roman" w:hAnsi="Times New Roman" w:cs="Times New Roman"/>
        </w:rPr>
        <w:t>It is estimated that 271,300 tCO2e would be emitted if the wooded area is cleared and the wood is not kept intact (</w:t>
      </w:r>
      <w:proofErr w:type="spellStart"/>
      <w:r w:rsidRPr="007C3F47">
        <w:rPr>
          <w:rFonts w:ascii="Times New Roman" w:hAnsi="Times New Roman" w:cs="Times New Roman"/>
        </w:rPr>
        <w:t>ie</w:t>
      </w:r>
      <w:proofErr w:type="spellEnd"/>
      <w:r w:rsidRPr="007C3F47">
        <w:rPr>
          <w:rFonts w:ascii="Times New Roman" w:hAnsi="Times New Roman" w:cs="Times New Roman"/>
        </w:rPr>
        <w:t xml:space="preserve"> burned or left to rot). Assuming that the wood is preserved, these emissions have not yet been included in the emission model, however, they should be included if the wood is left to rot.</w:t>
      </w:r>
      <w:r>
        <w:rPr>
          <w:rFonts w:ascii="Times New Roman" w:hAnsi="Times New Roman" w:cs="Times New Roman"/>
        </w:rPr>
        <w:t>”</w:t>
      </w:r>
    </w:p>
    <w:p w14:paraId="49D5544A" w14:textId="77777777" w:rsidR="009B4712" w:rsidRDefault="009B4712" w:rsidP="009B4712">
      <w:pPr>
        <w:rPr>
          <w:rFonts w:ascii="Times New Roman" w:hAnsi="Times New Roman" w:cs="Times New Roman"/>
        </w:rPr>
      </w:pPr>
    </w:p>
    <w:p w14:paraId="180F84C2" w14:textId="77777777" w:rsidR="009B4712" w:rsidRPr="007C3F47" w:rsidRDefault="009B4712" w:rsidP="009B4712">
      <w:pPr>
        <w:rPr>
          <w:rFonts w:ascii="Times New Roman" w:hAnsi="Times New Roman" w:cs="Times New Roman"/>
        </w:rPr>
      </w:pPr>
      <w:r>
        <w:rPr>
          <w:rFonts w:ascii="Times New Roman" w:hAnsi="Times New Roman" w:cs="Times New Roman"/>
        </w:rPr>
        <w:t xml:space="preserve">Considering how remote the mining blocks are from facilities that could theoretically process wood from mined areas into marketable materials, </w:t>
      </w:r>
      <w:r w:rsidRPr="00B20810">
        <w:rPr>
          <w:rFonts w:ascii="Times New Roman" w:hAnsi="Times New Roman" w:cs="Times New Roman"/>
          <w:i/>
          <w:iCs/>
        </w:rPr>
        <w:t>it is unrealistic to assume</w:t>
      </w:r>
      <w:r>
        <w:rPr>
          <w:rFonts w:ascii="Times New Roman" w:hAnsi="Times New Roman" w:cs="Times New Roman"/>
        </w:rPr>
        <w:t xml:space="preserve"> that any of the wood generated from vegetation clearing at the mining sites would be kept intact.   Therefore, the estimated emissions of </w:t>
      </w:r>
      <w:r w:rsidRPr="007C3F47">
        <w:rPr>
          <w:rFonts w:ascii="Times New Roman" w:hAnsi="Times New Roman" w:cs="Times New Roman"/>
        </w:rPr>
        <w:t>271,300 tCO2e</w:t>
      </w:r>
      <w:r>
        <w:rPr>
          <w:rFonts w:ascii="Times New Roman" w:hAnsi="Times New Roman" w:cs="Times New Roman"/>
        </w:rPr>
        <w:t xml:space="preserve"> should have been included in the overall </w:t>
      </w:r>
      <w:r w:rsidRPr="007C3F47">
        <w:rPr>
          <w:rFonts w:ascii="Times New Roman" w:hAnsi="Times New Roman" w:cs="Times New Roman"/>
        </w:rPr>
        <w:t>CO</w:t>
      </w:r>
      <w:r w:rsidRPr="004E27C4">
        <w:rPr>
          <w:rFonts w:ascii="Times New Roman" w:hAnsi="Times New Roman" w:cs="Times New Roman"/>
          <w:vertAlign w:val="subscript"/>
        </w:rPr>
        <w:t>2</w:t>
      </w:r>
      <w:r w:rsidRPr="007C3F47">
        <w:rPr>
          <w:rFonts w:ascii="Times New Roman" w:hAnsi="Times New Roman" w:cs="Times New Roman"/>
        </w:rPr>
        <w:t>e</w:t>
      </w:r>
      <w:r>
        <w:rPr>
          <w:rFonts w:ascii="Times New Roman" w:hAnsi="Times New Roman" w:cs="Times New Roman"/>
        </w:rPr>
        <w:t xml:space="preserve"> emissions of the mining project.</w:t>
      </w:r>
      <w:r>
        <w:rPr>
          <w:rStyle w:val="FootnoteReference"/>
          <w:rFonts w:ascii="Times New Roman" w:hAnsi="Times New Roman" w:cs="Times New Roman"/>
        </w:rPr>
        <w:footnoteReference w:id="5"/>
      </w:r>
    </w:p>
    <w:p w14:paraId="2664D334" w14:textId="77777777" w:rsidR="009B4712" w:rsidRDefault="009B4712" w:rsidP="009B4712">
      <w:pPr>
        <w:rPr>
          <w:rFonts w:ascii="Times New Roman" w:hAnsi="Times New Roman" w:cs="Times New Roman"/>
        </w:rPr>
      </w:pPr>
    </w:p>
    <w:p w14:paraId="05074BBC" w14:textId="77777777" w:rsidR="009B4712" w:rsidRDefault="009B4712" w:rsidP="009B4712">
      <w:pPr>
        <w:rPr>
          <w:rFonts w:ascii="Times New Roman" w:hAnsi="Times New Roman" w:cs="Times New Roman"/>
        </w:rPr>
      </w:pPr>
      <w:r>
        <w:rPr>
          <w:rFonts w:ascii="Times New Roman" w:hAnsi="Times New Roman" w:cs="Times New Roman"/>
        </w:rPr>
        <w:t xml:space="preserve">However, there are at least two ways in which an estimate of emissions of </w:t>
      </w:r>
      <w:r w:rsidRPr="007C3F47">
        <w:rPr>
          <w:rFonts w:ascii="Times New Roman" w:hAnsi="Times New Roman" w:cs="Times New Roman"/>
        </w:rPr>
        <w:t>271,300 tCO2e</w:t>
      </w:r>
      <w:r>
        <w:rPr>
          <w:rFonts w:ascii="Times New Roman" w:hAnsi="Times New Roman" w:cs="Times New Roman"/>
        </w:rPr>
        <w:t xml:space="preserve"> is likely to be unreasonably low.</w:t>
      </w:r>
    </w:p>
    <w:p w14:paraId="03F1169C" w14:textId="77777777" w:rsidR="009B4712" w:rsidRDefault="009B4712" w:rsidP="009B4712">
      <w:pPr>
        <w:rPr>
          <w:rFonts w:ascii="Times New Roman" w:hAnsi="Times New Roman" w:cs="Times New Roman"/>
        </w:rPr>
      </w:pPr>
    </w:p>
    <w:p w14:paraId="52FD11B2" w14:textId="77777777" w:rsidR="009B4712" w:rsidRDefault="009B4712" w:rsidP="009B4712">
      <w:pPr>
        <w:rPr>
          <w:rFonts w:ascii="Times New Roman" w:hAnsi="Times New Roman" w:cs="Times New Roman"/>
        </w:rPr>
      </w:pPr>
      <w:r w:rsidRPr="00071545">
        <w:rPr>
          <w:rFonts w:ascii="Times New Roman" w:hAnsi="Times New Roman" w:cs="Times New Roman"/>
          <w:b/>
          <w:bCs/>
        </w:rPr>
        <w:t>First,</w:t>
      </w:r>
      <w:r>
        <w:rPr>
          <w:rFonts w:ascii="Times New Roman" w:hAnsi="Times New Roman" w:cs="Times New Roman"/>
        </w:rPr>
        <w:t xml:space="preserve"> the area of land disturbance in Table </w:t>
      </w:r>
      <w:r w:rsidRPr="00E2387B">
        <w:rPr>
          <w:rFonts w:ascii="Times New Roman" w:hAnsi="Times New Roman" w:cs="Times New Roman"/>
        </w:rPr>
        <w:t>5.2.2</w:t>
      </w:r>
      <w:r>
        <w:rPr>
          <w:rFonts w:ascii="Times New Roman" w:hAnsi="Times New Roman" w:cs="Times New Roman"/>
        </w:rPr>
        <w:t xml:space="preserve"> is given as 844.46 hectares (= 8.44 km2).  However, this amount of land disturbance does not conform with information elsewhere in the ESIA. For example, Tableau 3.1. (Occupation de Sols) [</w:t>
      </w:r>
      <w:r w:rsidRPr="00443260">
        <w:rPr>
          <w:rFonts w:ascii="Times New Roman" w:hAnsi="Times New Roman" w:cs="Times New Roman"/>
        </w:rPr>
        <w:t>Table 3.1</w:t>
      </w:r>
      <w:r>
        <w:rPr>
          <w:rFonts w:ascii="Times New Roman" w:hAnsi="Times New Roman" w:cs="Times New Roman"/>
        </w:rPr>
        <w:t xml:space="preserve"> Land Use] on page 3-5 of the EISA indicates disturbance of 37.2 km2 of land, including 23.6 km2 associated with “s</w:t>
      </w:r>
      <w:r w:rsidRPr="002A0F24">
        <w:rPr>
          <w:rFonts w:ascii="Times New Roman" w:hAnsi="Times New Roman" w:cs="Times New Roman"/>
        </w:rPr>
        <w:t>urface mining, mining industrial zones, main crushers, blast exclusion zone</w:t>
      </w:r>
      <w:r>
        <w:rPr>
          <w:rFonts w:ascii="Times New Roman" w:hAnsi="Times New Roman" w:cs="Times New Roman"/>
        </w:rPr>
        <w:t xml:space="preserve">,” 1.5 km2 associated with “ore storage areas,” and 6.1 km2 for the  “waste rock dump.”  </w:t>
      </w:r>
    </w:p>
    <w:p w14:paraId="7D931BC0" w14:textId="1A374AF9" w:rsidR="00443260" w:rsidRDefault="002A0F24" w:rsidP="00E2387B">
      <w:pPr>
        <w:rPr>
          <w:rFonts w:ascii="Times New Roman" w:hAnsi="Times New Roman" w:cs="Times New Roman"/>
        </w:rPr>
      </w:pPr>
      <w:r>
        <w:rPr>
          <w:rFonts w:ascii="Times New Roman" w:hAnsi="Times New Roman" w:cs="Times New Roman"/>
        </w:rPr>
        <w:t xml:space="preserve"> </w:t>
      </w:r>
    </w:p>
    <w:p w14:paraId="052DA4D7" w14:textId="77777777" w:rsidR="00443260" w:rsidRDefault="00443260" w:rsidP="00E2387B">
      <w:pPr>
        <w:rPr>
          <w:rFonts w:ascii="Times New Roman" w:hAnsi="Times New Roman" w:cs="Times New Roman"/>
        </w:rPr>
      </w:pPr>
    </w:p>
    <w:p w14:paraId="3DFD5244" w14:textId="43CA96F0" w:rsidR="00443260" w:rsidRDefault="006E6BF8" w:rsidP="00791216">
      <w:pPr>
        <w:jc w:val="center"/>
        <w:rPr>
          <w:rFonts w:ascii="Times New Roman" w:hAnsi="Times New Roman" w:cs="Times New Roman"/>
        </w:rPr>
      </w:pPr>
      <w:r w:rsidRPr="006E6BF8">
        <w:rPr>
          <w:rFonts w:ascii="Times New Roman" w:hAnsi="Times New Roman" w:cs="Times New Roman"/>
          <w:noProof/>
        </w:rPr>
        <w:drawing>
          <wp:inline distT="0" distB="0" distL="0" distR="0" wp14:anchorId="6ABFC518" wp14:editId="13F90DBC">
            <wp:extent cx="4571999" cy="1767840"/>
            <wp:effectExtent l="0" t="0" r="63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4604015" cy="1780220"/>
                    </a:xfrm>
                    <a:prstGeom prst="rect">
                      <a:avLst/>
                    </a:prstGeom>
                  </pic:spPr>
                </pic:pic>
              </a:graphicData>
            </a:graphic>
          </wp:inline>
        </w:drawing>
      </w:r>
    </w:p>
    <w:p w14:paraId="4E0D425D" w14:textId="7CA7E181" w:rsidR="006E6BF8" w:rsidRDefault="006E6BF8" w:rsidP="00791216">
      <w:pPr>
        <w:jc w:val="center"/>
        <w:rPr>
          <w:rFonts w:ascii="Times New Roman" w:hAnsi="Times New Roman" w:cs="Times New Roman"/>
        </w:rPr>
      </w:pPr>
      <w:r w:rsidRPr="006E6BF8">
        <w:rPr>
          <w:rFonts w:ascii="Times New Roman" w:hAnsi="Times New Roman" w:cs="Times New Roman"/>
          <w:noProof/>
        </w:rPr>
        <w:lastRenderedPageBreak/>
        <w:drawing>
          <wp:inline distT="0" distB="0" distL="0" distR="0" wp14:anchorId="7C32AC11" wp14:editId="18810B07">
            <wp:extent cx="3878431" cy="1428206"/>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3895644" cy="1434545"/>
                    </a:xfrm>
                    <a:prstGeom prst="rect">
                      <a:avLst/>
                    </a:prstGeom>
                  </pic:spPr>
                </pic:pic>
              </a:graphicData>
            </a:graphic>
          </wp:inline>
        </w:drawing>
      </w:r>
    </w:p>
    <w:p w14:paraId="4F82FFB5" w14:textId="57EB2852" w:rsidR="006E6BF8" w:rsidRDefault="006E6BF8" w:rsidP="00E2387B">
      <w:pPr>
        <w:rPr>
          <w:rFonts w:ascii="Times New Roman" w:hAnsi="Times New Roman" w:cs="Times New Roman"/>
        </w:rPr>
      </w:pPr>
    </w:p>
    <w:p w14:paraId="56B92E16" w14:textId="77777777" w:rsidR="009B4712" w:rsidRDefault="009B4712" w:rsidP="009B4712">
      <w:pPr>
        <w:rPr>
          <w:rFonts w:ascii="Times New Roman" w:hAnsi="Times New Roman" w:cs="Times New Roman"/>
        </w:rPr>
      </w:pPr>
      <w:r>
        <w:rPr>
          <w:rFonts w:ascii="Times New Roman" w:hAnsi="Times New Roman" w:cs="Times New Roman"/>
        </w:rPr>
        <w:t>All of these land disturbances would occur in areas that are currently forested.  Therefore, the estimate of CO</w:t>
      </w:r>
      <w:r w:rsidRPr="0073419E">
        <w:rPr>
          <w:rFonts w:ascii="Times New Roman" w:hAnsi="Times New Roman" w:cs="Times New Roman"/>
          <w:vertAlign w:val="subscript"/>
        </w:rPr>
        <w:t>2</w:t>
      </w:r>
      <w:r>
        <w:rPr>
          <w:rFonts w:ascii="Times New Roman" w:hAnsi="Times New Roman" w:cs="Times New Roman"/>
        </w:rPr>
        <w:t xml:space="preserve">e </w:t>
      </w:r>
      <w:r w:rsidRPr="005E6CBE">
        <w:rPr>
          <w:rFonts w:ascii="Times New Roman" w:hAnsi="Times New Roman" w:cs="Times New Roman"/>
        </w:rPr>
        <w:t>emissions from land use changes</w:t>
      </w:r>
      <w:r>
        <w:rPr>
          <w:rFonts w:ascii="Times New Roman" w:hAnsi="Times New Roman" w:cs="Times New Roman"/>
        </w:rPr>
        <w:t xml:space="preserve"> presented in section </w:t>
      </w:r>
      <w:r w:rsidRPr="00E2387B">
        <w:rPr>
          <w:rFonts w:ascii="Times New Roman" w:hAnsi="Times New Roman" w:cs="Times New Roman"/>
        </w:rPr>
        <w:t>5.2.5.1</w:t>
      </w:r>
      <w:r>
        <w:rPr>
          <w:rFonts w:ascii="Times New Roman" w:hAnsi="Times New Roman" w:cs="Times New Roman"/>
        </w:rPr>
        <w:t xml:space="preserve"> of the ESIA is likely at least four-fold lower (37.2  km</w:t>
      </w:r>
      <w:r w:rsidRPr="0073419E">
        <w:rPr>
          <w:rFonts w:ascii="Times New Roman" w:hAnsi="Times New Roman" w:cs="Times New Roman"/>
          <w:vertAlign w:val="superscript"/>
        </w:rPr>
        <w:t>2</w:t>
      </w:r>
      <w:r>
        <w:rPr>
          <w:rFonts w:ascii="Times New Roman" w:hAnsi="Times New Roman" w:cs="Times New Roman"/>
        </w:rPr>
        <w:t>/8.44 km</w:t>
      </w:r>
      <w:r w:rsidRPr="0073419E">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4.4) than had the entirety of expected land disturbances been included.</w:t>
      </w:r>
    </w:p>
    <w:p w14:paraId="1929ED71" w14:textId="77777777" w:rsidR="009B4712" w:rsidRDefault="009B4712" w:rsidP="009B4712">
      <w:pPr>
        <w:rPr>
          <w:rFonts w:ascii="Times New Roman" w:hAnsi="Times New Roman" w:cs="Times New Roman"/>
        </w:rPr>
      </w:pPr>
    </w:p>
    <w:p w14:paraId="2B72DD67" w14:textId="441C8DAE" w:rsidR="00A37EB9" w:rsidRDefault="009B4712" w:rsidP="0073419E">
      <w:pPr>
        <w:rPr>
          <w:rFonts w:ascii="Times New Roman" w:hAnsi="Times New Roman" w:cs="Times New Roman"/>
        </w:rPr>
      </w:pPr>
      <w:r w:rsidRPr="00071545">
        <w:rPr>
          <w:rFonts w:ascii="Times New Roman" w:hAnsi="Times New Roman" w:cs="Times New Roman"/>
          <w:b/>
          <w:bCs/>
        </w:rPr>
        <w:t>Second</w:t>
      </w:r>
      <w:r>
        <w:rPr>
          <w:rFonts w:ascii="Times New Roman" w:hAnsi="Times New Roman" w:cs="Times New Roman"/>
        </w:rPr>
        <w:t xml:space="preserve">, the estimate of emissions of </w:t>
      </w:r>
      <w:r w:rsidRPr="007C3F47">
        <w:rPr>
          <w:rFonts w:ascii="Times New Roman" w:hAnsi="Times New Roman" w:cs="Times New Roman"/>
        </w:rPr>
        <w:t>271,300 tCO2e</w:t>
      </w:r>
      <w:r>
        <w:rPr>
          <w:rFonts w:ascii="Times New Roman" w:hAnsi="Times New Roman" w:cs="Times New Roman"/>
        </w:rPr>
        <w:t xml:space="preserve"> presented in Table </w:t>
      </w:r>
      <w:r w:rsidRPr="00E2387B">
        <w:rPr>
          <w:rFonts w:ascii="Times New Roman" w:hAnsi="Times New Roman" w:cs="Times New Roman"/>
        </w:rPr>
        <w:t>5.2.2</w:t>
      </w:r>
      <w:r>
        <w:rPr>
          <w:rFonts w:ascii="Times New Roman" w:hAnsi="Times New Roman" w:cs="Times New Roman"/>
        </w:rPr>
        <w:t xml:space="preserve"> seems based on an unreasonably low estimate of carbon stocks in forests that would be disturbed. Estimates of CO</w:t>
      </w:r>
      <w:r w:rsidRPr="00CC2B2E">
        <w:rPr>
          <w:rFonts w:ascii="Times New Roman" w:hAnsi="Times New Roman" w:cs="Times New Roman"/>
          <w:vertAlign w:val="subscript"/>
        </w:rPr>
        <w:t>2</w:t>
      </w:r>
      <w:r>
        <w:rPr>
          <w:rFonts w:ascii="Times New Roman" w:hAnsi="Times New Roman" w:cs="Times New Roman"/>
        </w:rPr>
        <w:t>e emissions from clearing of forests takes into account both aboveground and below ground (carbon in soil) pools of carbon, according to the following equation:</w:t>
      </w:r>
      <w:r>
        <w:rPr>
          <w:rStyle w:val="FootnoteReference"/>
          <w:rFonts w:ascii="Times New Roman" w:hAnsi="Times New Roman" w:cs="Times New Roman"/>
        </w:rPr>
        <w:footnoteReference w:id="6"/>
      </w:r>
    </w:p>
    <w:p w14:paraId="4855B9A6" w14:textId="1BBFF67E" w:rsidR="00CC2B2E" w:rsidRDefault="00CC2B2E" w:rsidP="0073419E">
      <w:pPr>
        <w:rPr>
          <w:rFonts w:ascii="Times New Roman" w:hAnsi="Times New Roman" w:cs="Times New Roman"/>
        </w:rPr>
      </w:pPr>
    </w:p>
    <w:p w14:paraId="56168D78" w14:textId="06872DC3" w:rsidR="005B43AB" w:rsidRDefault="00CC2B2E" w:rsidP="008660CE">
      <w:pPr>
        <w:jc w:val="center"/>
        <w:rPr>
          <w:rFonts w:ascii="Times New Roman" w:hAnsi="Times New Roman" w:cs="Times New Roman"/>
        </w:rPr>
      </w:pPr>
      <w:r w:rsidRPr="00E65259">
        <w:rPr>
          <w:noProof/>
        </w:rPr>
        <w:drawing>
          <wp:inline distT="0" distB="0" distL="0" distR="0" wp14:anchorId="26652069" wp14:editId="5B07832F">
            <wp:extent cx="4231596" cy="2272524"/>
            <wp:effectExtent l="0" t="0" r="0" b="127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a:stretch>
                      <a:fillRect/>
                    </a:stretch>
                  </pic:blipFill>
                  <pic:spPr>
                    <a:xfrm>
                      <a:off x="0" y="0"/>
                      <a:ext cx="4288120" cy="2302880"/>
                    </a:xfrm>
                    <a:prstGeom prst="rect">
                      <a:avLst/>
                    </a:prstGeom>
                  </pic:spPr>
                </pic:pic>
              </a:graphicData>
            </a:graphic>
          </wp:inline>
        </w:drawing>
      </w:r>
    </w:p>
    <w:p w14:paraId="79802CB5" w14:textId="4CD3BD05" w:rsidR="005B43AB" w:rsidRDefault="005B43AB" w:rsidP="00E2387B">
      <w:pPr>
        <w:rPr>
          <w:rFonts w:ascii="Times New Roman" w:hAnsi="Times New Roman" w:cs="Times New Roman"/>
        </w:rPr>
      </w:pPr>
    </w:p>
    <w:p w14:paraId="269E5E1C" w14:textId="77777777" w:rsidR="00C6340B" w:rsidRPr="00815E5C" w:rsidRDefault="00C6340B" w:rsidP="00C6340B">
      <w:pPr>
        <w:rPr>
          <w:rFonts w:ascii="Times New Roman" w:hAnsi="Times New Roman" w:cs="Times New Roman"/>
        </w:rPr>
      </w:pPr>
      <w:r w:rsidRPr="00D656FC">
        <w:rPr>
          <w:rFonts w:ascii="Times New Roman" w:hAnsi="Times New Roman" w:cs="Times New Roman"/>
        </w:rPr>
        <w:t>According to the Food and Agriculture Organization of the United Nations</w:t>
      </w:r>
      <w:r>
        <w:rPr>
          <w:rFonts w:ascii="Times New Roman" w:hAnsi="Times New Roman" w:cs="Times New Roman"/>
        </w:rPr>
        <w:t xml:space="preserve">, aboveground carbon biomass of African forests is generally 99 </w:t>
      </w:r>
      <w:proofErr w:type="spellStart"/>
      <w:r>
        <w:rPr>
          <w:rFonts w:ascii="Times New Roman" w:hAnsi="Times New Roman" w:cs="Times New Roman"/>
        </w:rPr>
        <w:t>tC</w:t>
      </w:r>
      <w:proofErr w:type="spellEnd"/>
      <w:r>
        <w:rPr>
          <w:rFonts w:ascii="Times New Roman" w:hAnsi="Times New Roman" w:cs="Times New Roman"/>
        </w:rPr>
        <w:t xml:space="preserve">/hectare and soil carbon densities are 120 </w:t>
      </w:r>
      <w:proofErr w:type="spellStart"/>
      <w:r>
        <w:rPr>
          <w:rFonts w:ascii="Times New Roman" w:hAnsi="Times New Roman" w:cs="Times New Roman"/>
        </w:rPr>
        <w:t>tC</w:t>
      </w:r>
      <w:proofErr w:type="spellEnd"/>
      <w:r>
        <w:rPr>
          <w:rFonts w:ascii="Times New Roman" w:hAnsi="Times New Roman" w:cs="Times New Roman"/>
        </w:rPr>
        <w:t>/hectare.</w:t>
      </w:r>
      <w:r>
        <w:rPr>
          <w:rStyle w:val="FootnoteReference"/>
          <w:rFonts w:ascii="Times New Roman" w:hAnsi="Times New Roman" w:cs="Times New Roman"/>
        </w:rPr>
        <w:footnoteReference w:id="7"/>
      </w:r>
      <w:r>
        <w:rPr>
          <w:rFonts w:ascii="Times New Roman" w:hAnsi="Times New Roman" w:cs="Times New Roman"/>
        </w:rPr>
        <w:t xml:space="preserve">    </w:t>
      </w:r>
      <w:r w:rsidRPr="00E2387B">
        <w:rPr>
          <w:rFonts w:ascii="Times New Roman" w:hAnsi="Times New Roman" w:cs="Times New Roman"/>
        </w:rPr>
        <w:t>Table 5.2.2</w:t>
      </w:r>
      <w:r>
        <w:rPr>
          <w:rFonts w:ascii="Times New Roman" w:hAnsi="Times New Roman" w:cs="Times New Roman"/>
        </w:rPr>
        <w:t xml:space="preserve"> on page 5-16 of the ESIA estimates that the 844.46 hectares of disturbed land contains </w:t>
      </w:r>
      <w:r w:rsidRPr="007F5AE7">
        <w:rPr>
          <w:rFonts w:ascii="Times New Roman" w:hAnsi="Times New Roman" w:cs="Times New Roman"/>
        </w:rPr>
        <w:t>73</w:t>
      </w:r>
      <w:r>
        <w:rPr>
          <w:rFonts w:ascii="Times New Roman" w:hAnsi="Times New Roman" w:cs="Times New Roman"/>
        </w:rPr>
        <w:t>,</w:t>
      </w:r>
      <w:r w:rsidRPr="007F5AE7">
        <w:rPr>
          <w:rFonts w:ascii="Times New Roman" w:hAnsi="Times New Roman" w:cs="Times New Roman"/>
        </w:rPr>
        <w:t>99</w:t>
      </w:r>
      <w:r>
        <w:rPr>
          <w:rFonts w:ascii="Times New Roman" w:hAnsi="Times New Roman" w:cs="Times New Roman"/>
        </w:rPr>
        <w:t xml:space="preserve">1 tons of carbon, which converts to a carbon density of 87.6 tons of carbon, well below the combined aboveground and soil carbon densities reported by the FAO of 219 </w:t>
      </w:r>
      <w:proofErr w:type="spellStart"/>
      <w:r>
        <w:rPr>
          <w:rFonts w:ascii="Times New Roman" w:hAnsi="Times New Roman" w:cs="Times New Roman"/>
        </w:rPr>
        <w:t>tC</w:t>
      </w:r>
      <w:proofErr w:type="spellEnd"/>
      <w:r>
        <w:rPr>
          <w:rFonts w:ascii="Times New Roman" w:hAnsi="Times New Roman" w:cs="Times New Roman"/>
        </w:rPr>
        <w:t>/hectare.</w:t>
      </w:r>
    </w:p>
    <w:p w14:paraId="248D0F65" w14:textId="77777777" w:rsidR="00C6340B" w:rsidRDefault="00C6340B" w:rsidP="00C6340B">
      <w:pPr>
        <w:rPr>
          <w:rFonts w:ascii="Times New Roman" w:hAnsi="Times New Roman" w:cs="Times New Roman"/>
        </w:rPr>
      </w:pPr>
    </w:p>
    <w:p w14:paraId="3C9995AD" w14:textId="77777777" w:rsidR="00071545" w:rsidRDefault="00C6340B" w:rsidP="00C6340B">
      <w:pPr>
        <w:rPr>
          <w:rFonts w:ascii="Times New Roman" w:hAnsi="Times New Roman" w:cs="Times New Roman"/>
        </w:rPr>
      </w:pPr>
      <w:r w:rsidRPr="00071545">
        <w:rPr>
          <w:rFonts w:ascii="Times New Roman" w:hAnsi="Times New Roman" w:cs="Times New Roman"/>
          <w:b/>
          <w:bCs/>
        </w:rPr>
        <w:t>Third</w:t>
      </w:r>
      <w:r>
        <w:rPr>
          <w:rFonts w:ascii="Times New Roman" w:hAnsi="Times New Roman" w:cs="Times New Roman"/>
        </w:rPr>
        <w:t xml:space="preserve">, the estimate of emissions of </w:t>
      </w:r>
      <w:r w:rsidRPr="007C3F47">
        <w:rPr>
          <w:rFonts w:ascii="Times New Roman" w:hAnsi="Times New Roman" w:cs="Times New Roman"/>
        </w:rPr>
        <w:t>271,300 tCO2e</w:t>
      </w:r>
      <w:r>
        <w:rPr>
          <w:rFonts w:ascii="Times New Roman" w:hAnsi="Times New Roman" w:cs="Times New Roman"/>
        </w:rPr>
        <w:t xml:space="preserve"> presented in Table </w:t>
      </w:r>
      <w:r w:rsidRPr="00E2387B">
        <w:rPr>
          <w:rFonts w:ascii="Times New Roman" w:hAnsi="Times New Roman" w:cs="Times New Roman"/>
        </w:rPr>
        <w:t>5.2.2</w:t>
      </w:r>
      <w:r>
        <w:rPr>
          <w:rFonts w:ascii="Times New Roman" w:hAnsi="Times New Roman" w:cs="Times New Roman"/>
        </w:rPr>
        <w:t xml:space="preserve"> </w:t>
      </w:r>
      <w:r w:rsidRPr="00E45F29">
        <w:rPr>
          <w:rFonts w:ascii="Times New Roman" w:hAnsi="Times New Roman" w:cs="Times New Roman"/>
          <w:i/>
          <w:iCs/>
        </w:rPr>
        <w:t xml:space="preserve">omits carbon sequestration </w:t>
      </w:r>
      <w:r>
        <w:rPr>
          <w:rFonts w:ascii="Times New Roman" w:hAnsi="Times New Roman" w:cs="Times New Roman"/>
        </w:rPr>
        <w:t xml:space="preserve">that would be lost when land is cleared for the iron ore mining project.  Carbon </w:t>
      </w:r>
      <w:r>
        <w:rPr>
          <w:rFonts w:ascii="Times New Roman" w:hAnsi="Times New Roman" w:cs="Times New Roman"/>
        </w:rPr>
        <w:lastRenderedPageBreak/>
        <w:t xml:space="preserve">sequestration rates for African forests reported in the peer-reviewed scientific literature center around </w:t>
      </w:r>
      <w:r w:rsidRPr="006358CB">
        <w:rPr>
          <w:rFonts w:ascii="Times New Roman" w:hAnsi="Times New Roman" w:cs="Times New Roman"/>
        </w:rPr>
        <w:t xml:space="preserve">0.54 </w:t>
      </w:r>
      <w:proofErr w:type="spellStart"/>
      <w:r w:rsidRPr="006358CB">
        <w:rPr>
          <w:rFonts w:ascii="Times New Roman" w:hAnsi="Times New Roman" w:cs="Times New Roman"/>
        </w:rPr>
        <w:t>tC</w:t>
      </w:r>
      <w:proofErr w:type="spellEnd"/>
      <w:r w:rsidRPr="006358CB">
        <w:rPr>
          <w:rFonts w:ascii="Times New Roman" w:hAnsi="Times New Roman" w:cs="Times New Roman"/>
        </w:rPr>
        <w:t>/hectare/year</w:t>
      </w:r>
      <w:r>
        <w:rPr>
          <w:rFonts w:ascii="Times New Roman" w:hAnsi="Times New Roman" w:cs="Times New Roman"/>
        </w:rPr>
        <w:t>.</w:t>
      </w:r>
      <w:r>
        <w:rPr>
          <w:rStyle w:val="FootnoteReference"/>
          <w:rFonts w:ascii="Times New Roman" w:hAnsi="Times New Roman" w:cs="Times New Roman"/>
        </w:rPr>
        <w:footnoteReference w:id="8"/>
      </w:r>
      <w:r>
        <w:rPr>
          <w:rFonts w:ascii="Times New Roman" w:hAnsi="Times New Roman" w:cs="Times New Roman"/>
        </w:rPr>
        <w:t xml:space="preserve">  Assuming land clearance of only </w:t>
      </w:r>
      <w:r w:rsidRPr="007F52F2">
        <w:rPr>
          <w:rFonts w:ascii="Times New Roman" w:hAnsi="Times New Roman" w:cs="Times New Roman"/>
        </w:rPr>
        <w:t>844 hectares</w:t>
      </w:r>
      <w:r>
        <w:rPr>
          <w:rFonts w:ascii="Times New Roman" w:hAnsi="Times New Roman" w:cs="Times New Roman"/>
        </w:rPr>
        <w:t xml:space="preserve">, then the proposed mining project would result in an additional </w:t>
      </w:r>
      <w:r w:rsidRPr="007F52F2">
        <w:rPr>
          <w:rFonts w:ascii="Times New Roman" w:hAnsi="Times New Roman" w:cs="Times New Roman"/>
        </w:rPr>
        <w:t xml:space="preserve"> 36,800 tCO2</w:t>
      </w:r>
      <w:r>
        <w:rPr>
          <w:rFonts w:ascii="Times New Roman" w:hAnsi="Times New Roman" w:cs="Times New Roman"/>
        </w:rPr>
        <w:t xml:space="preserve"> of lost CO</w:t>
      </w:r>
      <w:r w:rsidRPr="007F52F2">
        <w:rPr>
          <w:rFonts w:ascii="Times New Roman" w:hAnsi="Times New Roman" w:cs="Times New Roman"/>
          <w:vertAlign w:val="subscript"/>
        </w:rPr>
        <w:t>2</w:t>
      </w:r>
      <w:r>
        <w:rPr>
          <w:rFonts w:ascii="Times New Roman" w:hAnsi="Times New Roman" w:cs="Times New Roman"/>
        </w:rPr>
        <w:t xml:space="preserve"> sequestration.</w:t>
      </w:r>
      <w:r>
        <w:rPr>
          <w:rStyle w:val="FootnoteReference"/>
          <w:rFonts w:ascii="Times New Roman" w:hAnsi="Times New Roman" w:cs="Times New Roman"/>
        </w:rPr>
        <w:footnoteReference w:id="9"/>
      </w:r>
      <w:r>
        <w:rPr>
          <w:rFonts w:ascii="Times New Roman" w:hAnsi="Times New Roman" w:cs="Times New Roman"/>
        </w:rPr>
        <w:t xml:space="preserve"> </w:t>
      </w:r>
    </w:p>
    <w:p w14:paraId="52946A82" w14:textId="6B0FD15B" w:rsidR="00C6340B" w:rsidRDefault="00C6340B" w:rsidP="00C6340B">
      <w:pPr>
        <w:rPr>
          <w:rFonts w:ascii="Times New Roman" w:hAnsi="Times New Roman" w:cs="Times New Roman"/>
        </w:rPr>
      </w:pPr>
      <w:r>
        <w:rPr>
          <w:rFonts w:ascii="Times New Roman" w:hAnsi="Times New Roman" w:cs="Times New Roman"/>
        </w:rPr>
        <w:t>However, assuming land clearance of 37200</w:t>
      </w:r>
      <w:r w:rsidRPr="007F52F2">
        <w:rPr>
          <w:rFonts w:ascii="Times New Roman" w:hAnsi="Times New Roman" w:cs="Times New Roman"/>
        </w:rPr>
        <w:t xml:space="preserve"> hectares</w:t>
      </w:r>
      <w:r>
        <w:rPr>
          <w:rFonts w:ascii="Times New Roman" w:hAnsi="Times New Roman" w:cs="Times New Roman"/>
        </w:rPr>
        <w:t xml:space="preserve"> (Table 3.1), then the proposed mining project would result in an additional 162</w:t>
      </w:r>
      <w:r w:rsidRPr="007F52F2">
        <w:rPr>
          <w:rFonts w:ascii="Times New Roman" w:hAnsi="Times New Roman" w:cs="Times New Roman"/>
        </w:rPr>
        <w:t>,</w:t>
      </w:r>
      <w:r>
        <w:rPr>
          <w:rFonts w:ascii="Times New Roman" w:hAnsi="Times New Roman" w:cs="Times New Roman"/>
        </w:rPr>
        <w:t>2</w:t>
      </w:r>
      <w:r w:rsidRPr="007F52F2">
        <w:rPr>
          <w:rFonts w:ascii="Times New Roman" w:hAnsi="Times New Roman" w:cs="Times New Roman"/>
        </w:rPr>
        <w:t>00 tCO2</w:t>
      </w:r>
      <w:r>
        <w:rPr>
          <w:rFonts w:ascii="Times New Roman" w:hAnsi="Times New Roman" w:cs="Times New Roman"/>
        </w:rPr>
        <w:t xml:space="preserve"> of lost CO</w:t>
      </w:r>
      <w:r w:rsidRPr="007F52F2">
        <w:rPr>
          <w:rFonts w:ascii="Times New Roman" w:hAnsi="Times New Roman" w:cs="Times New Roman"/>
          <w:vertAlign w:val="subscript"/>
        </w:rPr>
        <w:t>2</w:t>
      </w:r>
      <w:r>
        <w:rPr>
          <w:rFonts w:ascii="Times New Roman" w:hAnsi="Times New Roman" w:cs="Times New Roman"/>
        </w:rPr>
        <w:t xml:space="preserve"> sequestration.</w:t>
      </w:r>
      <w:r>
        <w:rPr>
          <w:rStyle w:val="FootnoteReference"/>
          <w:rFonts w:ascii="Times New Roman" w:hAnsi="Times New Roman" w:cs="Times New Roman"/>
        </w:rPr>
        <w:footnoteReference w:id="10"/>
      </w:r>
      <w:r>
        <w:rPr>
          <w:rFonts w:ascii="Times New Roman" w:hAnsi="Times New Roman" w:cs="Times New Roman"/>
        </w:rPr>
        <w:t xml:space="preserve">   These losses of CO</w:t>
      </w:r>
      <w:r w:rsidRPr="007F52F2">
        <w:rPr>
          <w:rFonts w:ascii="Times New Roman" w:hAnsi="Times New Roman" w:cs="Times New Roman"/>
          <w:vertAlign w:val="subscript"/>
        </w:rPr>
        <w:t>2</w:t>
      </w:r>
      <w:r>
        <w:rPr>
          <w:rFonts w:ascii="Times New Roman" w:hAnsi="Times New Roman" w:cs="Times New Roman"/>
        </w:rPr>
        <w:t xml:space="preserve"> sequestration are mistakenly omitted from the ESIA.</w:t>
      </w:r>
    </w:p>
    <w:p w14:paraId="39B8E59D" w14:textId="77777777" w:rsidR="00071545" w:rsidRDefault="00071545" w:rsidP="00C6340B">
      <w:pPr>
        <w:rPr>
          <w:rFonts w:ascii="Times New Roman" w:hAnsi="Times New Roman" w:cs="Times New Roman"/>
        </w:rPr>
      </w:pPr>
    </w:p>
    <w:p w14:paraId="44C1CFFB" w14:textId="70AB77EC" w:rsidR="00C6340B" w:rsidRPr="00FB7FA8" w:rsidRDefault="00071545" w:rsidP="00FB7FA8">
      <w:pPr>
        <w:rPr>
          <w:rFonts w:ascii="Times New Roman" w:hAnsi="Times New Roman" w:cs="Times New Roman"/>
          <w:b/>
          <w:bCs/>
          <w:u w:val="single"/>
        </w:rPr>
      </w:pPr>
      <w:r w:rsidRPr="00FB7FA8">
        <w:rPr>
          <w:rFonts w:ascii="Times New Roman" w:hAnsi="Times New Roman" w:cs="Times New Roman"/>
          <w:b/>
          <w:bCs/>
        </w:rPr>
        <w:t xml:space="preserve">The ESIA Improperly </w:t>
      </w:r>
      <w:r w:rsidR="00FB7FA8" w:rsidRPr="00FB7FA8">
        <w:rPr>
          <w:rFonts w:ascii="Times New Roman" w:hAnsi="Times New Roman" w:cs="Times New Roman"/>
          <w:b/>
          <w:bCs/>
        </w:rPr>
        <w:t>Includes a H</w:t>
      </w:r>
      <w:r w:rsidR="00C6340B" w:rsidRPr="00FB7FA8">
        <w:rPr>
          <w:rFonts w:ascii="Times New Roman" w:hAnsi="Times New Roman" w:cs="Times New Roman"/>
          <w:b/>
          <w:bCs/>
        </w:rPr>
        <w:t xml:space="preserve">eavy </w:t>
      </w:r>
      <w:r w:rsidR="00FB7FA8" w:rsidRPr="00FB7FA8">
        <w:rPr>
          <w:rFonts w:ascii="Times New Roman" w:hAnsi="Times New Roman" w:cs="Times New Roman"/>
          <w:b/>
          <w:bCs/>
        </w:rPr>
        <w:t>F</w:t>
      </w:r>
      <w:r w:rsidR="00C6340B" w:rsidRPr="00FB7FA8">
        <w:rPr>
          <w:rFonts w:ascii="Times New Roman" w:hAnsi="Times New Roman" w:cs="Times New Roman"/>
          <w:b/>
          <w:bCs/>
        </w:rPr>
        <w:t xml:space="preserve">uel </w:t>
      </w:r>
      <w:r w:rsidR="00FB7FA8" w:rsidRPr="00FB7FA8">
        <w:rPr>
          <w:rFonts w:ascii="Times New Roman" w:hAnsi="Times New Roman" w:cs="Times New Roman"/>
          <w:b/>
          <w:bCs/>
        </w:rPr>
        <w:t>O</w:t>
      </w:r>
      <w:r w:rsidR="00C6340B" w:rsidRPr="00FB7FA8">
        <w:rPr>
          <w:rFonts w:ascii="Times New Roman" w:hAnsi="Times New Roman" w:cs="Times New Roman"/>
          <w:b/>
          <w:bCs/>
        </w:rPr>
        <w:t xml:space="preserve">il </w:t>
      </w:r>
      <w:r w:rsidR="00FB7FA8" w:rsidRPr="00FB7FA8">
        <w:rPr>
          <w:rFonts w:ascii="Times New Roman" w:hAnsi="Times New Roman" w:cs="Times New Roman"/>
          <w:b/>
          <w:bCs/>
        </w:rPr>
        <w:t>(HFO) C</w:t>
      </w:r>
      <w:r w:rsidR="00C6340B" w:rsidRPr="00FB7FA8">
        <w:rPr>
          <w:rFonts w:ascii="Times New Roman" w:hAnsi="Times New Roman" w:cs="Times New Roman"/>
          <w:b/>
          <w:bCs/>
        </w:rPr>
        <w:t xml:space="preserve">aptive </w:t>
      </w:r>
      <w:r w:rsidR="00FB7FA8" w:rsidRPr="00FB7FA8">
        <w:rPr>
          <w:rFonts w:ascii="Times New Roman" w:hAnsi="Times New Roman" w:cs="Times New Roman"/>
          <w:b/>
          <w:bCs/>
        </w:rPr>
        <w:t>P</w:t>
      </w:r>
      <w:r w:rsidR="00C6340B" w:rsidRPr="00FB7FA8">
        <w:rPr>
          <w:rFonts w:ascii="Times New Roman" w:hAnsi="Times New Roman" w:cs="Times New Roman"/>
          <w:b/>
          <w:bCs/>
        </w:rPr>
        <w:t xml:space="preserve">ower </w:t>
      </w:r>
      <w:r w:rsidR="00FB7FA8" w:rsidRPr="00FB7FA8">
        <w:rPr>
          <w:rFonts w:ascii="Times New Roman" w:hAnsi="Times New Roman" w:cs="Times New Roman"/>
          <w:b/>
          <w:bCs/>
        </w:rPr>
        <w:t>P</w:t>
      </w:r>
      <w:r w:rsidR="00C6340B" w:rsidRPr="00FB7FA8">
        <w:rPr>
          <w:rFonts w:ascii="Times New Roman" w:hAnsi="Times New Roman" w:cs="Times New Roman"/>
          <w:b/>
          <w:bCs/>
        </w:rPr>
        <w:t xml:space="preserve">lant </w:t>
      </w:r>
      <w:r w:rsidR="00FB7FA8" w:rsidRPr="00FB7FA8">
        <w:rPr>
          <w:rFonts w:ascii="Times New Roman" w:hAnsi="Times New Roman" w:cs="Times New Roman"/>
          <w:b/>
          <w:bCs/>
        </w:rPr>
        <w:t>That W</w:t>
      </w:r>
      <w:r w:rsidR="00C6340B" w:rsidRPr="00FB7FA8">
        <w:rPr>
          <w:rFonts w:ascii="Times New Roman" w:hAnsi="Times New Roman" w:cs="Times New Roman"/>
          <w:b/>
          <w:bCs/>
        </w:rPr>
        <w:t xml:space="preserve">ould </w:t>
      </w:r>
      <w:r w:rsidR="00FB7FA8" w:rsidRPr="00FB7FA8">
        <w:rPr>
          <w:rFonts w:ascii="Times New Roman" w:hAnsi="Times New Roman" w:cs="Times New Roman"/>
          <w:b/>
          <w:bCs/>
        </w:rPr>
        <w:t>B</w:t>
      </w:r>
      <w:r w:rsidR="00C6340B" w:rsidRPr="00FB7FA8">
        <w:rPr>
          <w:rFonts w:ascii="Times New Roman" w:hAnsi="Times New Roman" w:cs="Times New Roman"/>
          <w:b/>
          <w:bCs/>
        </w:rPr>
        <w:t xml:space="preserve">e </w:t>
      </w:r>
      <w:r w:rsidR="00FB7FA8" w:rsidRPr="00FB7FA8">
        <w:rPr>
          <w:rFonts w:ascii="Times New Roman" w:hAnsi="Times New Roman" w:cs="Times New Roman"/>
          <w:b/>
          <w:bCs/>
        </w:rPr>
        <w:t>A</w:t>
      </w:r>
      <w:r w:rsidR="00C6340B" w:rsidRPr="00FB7FA8">
        <w:rPr>
          <w:rFonts w:ascii="Times New Roman" w:hAnsi="Times New Roman" w:cs="Times New Roman"/>
          <w:b/>
          <w:bCs/>
        </w:rPr>
        <w:t xml:space="preserve">n </w:t>
      </w:r>
      <w:r w:rsidR="00FB7FA8" w:rsidRPr="00FB7FA8">
        <w:rPr>
          <w:rFonts w:ascii="Times New Roman" w:hAnsi="Times New Roman" w:cs="Times New Roman"/>
          <w:b/>
          <w:bCs/>
        </w:rPr>
        <w:t>U</w:t>
      </w:r>
      <w:r w:rsidR="00C6340B" w:rsidRPr="00FB7FA8">
        <w:rPr>
          <w:rFonts w:ascii="Times New Roman" w:hAnsi="Times New Roman" w:cs="Times New Roman"/>
          <w:b/>
          <w:bCs/>
        </w:rPr>
        <w:t>nnecessary</w:t>
      </w:r>
      <w:r w:rsidR="00FB7FA8" w:rsidRPr="00FB7FA8">
        <w:rPr>
          <w:rFonts w:ascii="Times New Roman" w:hAnsi="Times New Roman" w:cs="Times New Roman"/>
          <w:b/>
          <w:bCs/>
        </w:rPr>
        <w:t xml:space="preserve"> S</w:t>
      </w:r>
      <w:r w:rsidR="00C6340B" w:rsidRPr="00FB7FA8">
        <w:rPr>
          <w:rFonts w:ascii="Times New Roman" w:hAnsi="Times New Roman" w:cs="Times New Roman"/>
          <w:b/>
          <w:bCs/>
        </w:rPr>
        <w:t>ource of CO</w:t>
      </w:r>
      <w:r w:rsidR="00C6340B" w:rsidRPr="00FB7FA8">
        <w:rPr>
          <w:rFonts w:ascii="Times New Roman" w:hAnsi="Times New Roman" w:cs="Times New Roman"/>
          <w:b/>
          <w:bCs/>
          <w:vertAlign w:val="subscript"/>
        </w:rPr>
        <w:t>2</w:t>
      </w:r>
      <w:r w:rsidR="00C6340B" w:rsidRPr="00FB7FA8">
        <w:rPr>
          <w:rFonts w:ascii="Times New Roman" w:hAnsi="Times New Roman" w:cs="Times New Roman"/>
          <w:b/>
          <w:bCs/>
        </w:rPr>
        <w:t xml:space="preserve">e </w:t>
      </w:r>
      <w:r w:rsidR="00FB7FA8" w:rsidRPr="00FB7FA8">
        <w:rPr>
          <w:rFonts w:ascii="Times New Roman" w:hAnsi="Times New Roman" w:cs="Times New Roman"/>
          <w:b/>
          <w:bCs/>
        </w:rPr>
        <w:t>E</w:t>
      </w:r>
      <w:r w:rsidR="00C6340B" w:rsidRPr="00FB7FA8">
        <w:rPr>
          <w:rFonts w:ascii="Times New Roman" w:hAnsi="Times New Roman" w:cs="Times New Roman"/>
          <w:b/>
          <w:bCs/>
        </w:rPr>
        <w:t>missions</w:t>
      </w:r>
    </w:p>
    <w:p w14:paraId="5A54ABAB" w14:textId="77777777" w:rsidR="00C6340B" w:rsidRDefault="00C6340B" w:rsidP="00C6340B">
      <w:pPr>
        <w:rPr>
          <w:rFonts w:ascii="Times New Roman" w:hAnsi="Times New Roman" w:cs="Times New Roman"/>
        </w:rPr>
      </w:pPr>
    </w:p>
    <w:p w14:paraId="21B1948E" w14:textId="77777777" w:rsidR="002F3834" w:rsidRDefault="002F3834" w:rsidP="002F3834">
      <w:pPr>
        <w:rPr>
          <w:rFonts w:ascii="Times New Roman" w:hAnsi="Times New Roman" w:cs="Times New Roman"/>
        </w:rPr>
      </w:pPr>
      <w:r>
        <w:rPr>
          <w:rFonts w:ascii="Times New Roman" w:hAnsi="Times New Roman" w:cs="Times New Roman"/>
        </w:rPr>
        <w:t>Page 5-22 of the ESIA states:</w:t>
      </w:r>
    </w:p>
    <w:p w14:paraId="349CC67B" w14:textId="77777777" w:rsidR="002F3834" w:rsidRDefault="002F3834" w:rsidP="002F3834">
      <w:pPr>
        <w:rPr>
          <w:rFonts w:ascii="Times New Roman" w:hAnsi="Times New Roman" w:cs="Times New Roman"/>
        </w:rPr>
      </w:pPr>
    </w:p>
    <w:p w14:paraId="7D772DAD" w14:textId="77777777" w:rsidR="002F3834" w:rsidRPr="00823B40" w:rsidRDefault="002F3834" w:rsidP="002F3834">
      <w:pPr>
        <w:ind w:left="720"/>
        <w:rPr>
          <w:rFonts w:ascii="Times New Roman" w:hAnsi="Times New Roman" w:cs="Times New Roman"/>
        </w:rPr>
      </w:pPr>
      <w:r>
        <w:rPr>
          <w:rFonts w:ascii="Times New Roman" w:hAnsi="Times New Roman" w:cs="Times New Roman"/>
        </w:rPr>
        <w:t>“</w:t>
      </w:r>
      <w:r w:rsidRPr="00823B40">
        <w:rPr>
          <w:rFonts w:ascii="Times New Roman" w:hAnsi="Times New Roman" w:cs="Times New Roman"/>
        </w:rPr>
        <w:t xml:space="preserve">On </w:t>
      </w:r>
      <w:proofErr w:type="spellStart"/>
      <w:r w:rsidRPr="00823B40">
        <w:rPr>
          <w:rFonts w:ascii="Times New Roman" w:hAnsi="Times New Roman" w:cs="Times New Roman"/>
        </w:rPr>
        <w:t>s'attend</w:t>
      </w:r>
      <w:proofErr w:type="spellEnd"/>
      <w:r w:rsidRPr="00823B40">
        <w:rPr>
          <w:rFonts w:ascii="Times New Roman" w:hAnsi="Times New Roman" w:cs="Times New Roman"/>
        </w:rPr>
        <w:t xml:space="preserve"> à </w:t>
      </w:r>
      <w:proofErr w:type="spellStart"/>
      <w:r w:rsidRPr="00823B40">
        <w:rPr>
          <w:rFonts w:ascii="Times New Roman" w:hAnsi="Times New Roman" w:cs="Times New Roman"/>
        </w:rPr>
        <w:t>ce</w:t>
      </w:r>
      <w:proofErr w:type="spellEnd"/>
      <w:r w:rsidRPr="00823B40">
        <w:rPr>
          <w:rFonts w:ascii="Times New Roman" w:hAnsi="Times New Roman" w:cs="Times New Roman"/>
        </w:rPr>
        <w:t xml:space="preserve"> que la </w:t>
      </w:r>
      <w:proofErr w:type="spellStart"/>
      <w:r w:rsidRPr="00823B40">
        <w:rPr>
          <w:rFonts w:ascii="Times New Roman" w:hAnsi="Times New Roman" w:cs="Times New Roman"/>
        </w:rPr>
        <w:t>demande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en</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électricité</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provenant</w:t>
      </w:r>
      <w:proofErr w:type="spellEnd"/>
      <w:r w:rsidRPr="00823B40">
        <w:rPr>
          <w:rFonts w:ascii="Times New Roman" w:hAnsi="Times New Roman" w:cs="Times New Roman"/>
        </w:rPr>
        <w:t xml:space="preserve"> de la mine </w:t>
      </w:r>
      <w:proofErr w:type="spellStart"/>
      <w:r w:rsidRPr="00823B40">
        <w:rPr>
          <w:rFonts w:ascii="Times New Roman" w:hAnsi="Times New Roman" w:cs="Times New Roman"/>
        </w:rPr>
        <w:t>soit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importante</w:t>
      </w:r>
      <w:proofErr w:type="spellEnd"/>
      <w:r w:rsidRPr="00823B40">
        <w:rPr>
          <w:rFonts w:ascii="Times New Roman" w:hAnsi="Times New Roman" w:cs="Times New Roman"/>
        </w:rPr>
        <w:t xml:space="preserve"> (environ 250 GWh), </w:t>
      </w:r>
      <w:proofErr w:type="spellStart"/>
      <w:r w:rsidRPr="00823B40">
        <w:rPr>
          <w:rFonts w:ascii="Times New Roman" w:hAnsi="Times New Roman" w:cs="Times New Roman"/>
        </w:rPr>
        <w:t>ce</w:t>
      </w:r>
      <w:proofErr w:type="spellEnd"/>
      <w:r w:rsidRPr="00823B40">
        <w:rPr>
          <w:rFonts w:ascii="Times New Roman" w:hAnsi="Times New Roman" w:cs="Times New Roman"/>
        </w:rPr>
        <w:t xml:space="preserve"> qui </w:t>
      </w:r>
      <w:proofErr w:type="spellStart"/>
      <w:r w:rsidRPr="00823B40">
        <w:rPr>
          <w:rFonts w:ascii="Times New Roman" w:hAnsi="Times New Roman" w:cs="Times New Roman"/>
        </w:rPr>
        <w:t>représenterait</w:t>
      </w:r>
      <w:proofErr w:type="spellEnd"/>
      <w:r w:rsidRPr="00823B40">
        <w:rPr>
          <w:rFonts w:ascii="Times New Roman" w:hAnsi="Times New Roman" w:cs="Times New Roman"/>
        </w:rPr>
        <w:t xml:space="preserve"> environ 1O%de la </w:t>
      </w:r>
      <w:proofErr w:type="spellStart"/>
      <w:r w:rsidRPr="00823B40">
        <w:rPr>
          <w:rFonts w:ascii="Times New Roman" w:hAnsi="Times New Roman" w:cs="Times New Roman"/>
        </w:rPr>
        <w:t>capacité</w:t>
      </w:r>
      <w:proofErr w:type="spellEnd"/>
      <w:r w:rsidRPr="00823B40">
        <w:rPr>
          <w:rFonts w:ascii="Times New Roman" w:hAnsi="Times New Roman" w:cs="Times New Roman"/>
        </w:rPr>
        <w:t xml:space="preserve"> de production </w:t>
      </w:r>
      <w:proofErr w:type="spellStart"/>
      <w:r w:rsidRPr="00823B40">
        <w:rPr>
          <w:rFonts w:ascii="Times New Roman" w:hAnsi="Times New Roman" w:cs="Times New Roman"/>
        </w:rPr>
        <w:t>annuelle</w:t>
      </w:r>
      <w:proofErr w:type="spellEnd"/>
      <w:r w:rsidRPr="00823B40">
        <w:rPr>
          <w:rFonts w:ascii="Times New Roman" w:hAnsi="Times New Roman" w:cs="Times New Roman"/>
        </w:rPr>
        <w:t xml:space="preserve"> de la </w:t>
      </w:r>
      <w:proofErr w:type="spellStart"/>
      <w:r w:rsidRPr="00823B40">
        <w:rPr>
          <w:rFonts w:ascii="Times New Roman" w:hAnsi="Times New Roman" w:cs="Times New Roman"/>
        </w:rPr>
        <w:t>Guinée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ll</w:t>
      </w:r>
      <w:proofErr w:type="spellEnd"/>
      <w:r w:rsidRPr="00823B40">
        <w:rPr>
          <w:rFonts w:ascii="Times New Roman" w:hAnsi="Times New Roman" w:cs="Times New Roman"/>
        </w:rPr>
        <w:t xml:space="preserve"> ne </w:t>
      </w:r>
      <w:proofErr w:type="spellStart"/>
      <w:r w:rsidRPr="00823B40">
        <w:rPr>
          <w:rFonts w:ascii="Times New Roman" w:hAnsi="Times New Roman" w:cs="Times New Roman"/>
        </w:rPr>
        <w:t>serait</w:t>
      </w:r>
      <w:proofErr w:type="spellEnd"/>
      <w:r w:rsidRPr="00823B40">
        <w:rPr>
          <w:rFonts w:ascii="Times New Roman" w:hAnsi="Times New Roman" w:cs="Times New Roman"/>
        </w:rPr>
        <w:t xml:space="preserve"> pas possible de faire </w:t>
      </w:r>
      <w:proofErr w:type="spellStart"/>
      <w:r w:rsidRPr="00823B40">
        <w:rPr>
          <w:rFonts w:ascii="Times New Roman" w:hAnsi="Times New Roman" w:cs="Times New Roman"/>
        </w:rPr>
        <w:t>peser</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ce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niveau</w:t>
      </w:r>
      <w:proofErr w:type="spellEnd"/>
      <w:r w:rsidRPr="00823B40">
        <w:rPr>
          <w:rFonts w:ascii="Times New Roman" w:hAnsi="Times New Roman" w:cs="Times New Roman"/>
        </w:rPr>
        <w:t xml:space="preserve"> de charge </w:t>
      </w:r>
      <w:proofErr w:type="spellStart"/>
      <w:r w:rsidRPr="00823B40">
        <w:rPr>
          <w:rFonts w:ascii="Times New Roman" w:hAnsi="Times New Roman" w:cs="Times New Roman"/>
        </w:rPr>
        <w:t>supplémentaire</w:t>
      </w:r>
      <w:proofErr w:type="spellEnd"/>
      <w:r w:rsidRPr="00823B40">
        <w:rPr>
          <w:rFonts w:ascii="Times New Roman" w:hAnsi="Times New Roman" w:cs="Times New Roman"/>
        </w:rPr>
        <w:t xml:space="preserve"> sur le </w:t>
      </w:r>
      <w:proofErr w:type="spellStart"/>
      <w:r w:rsidRPr="00823B40">
        <w:rPr>
          <w:rFonts w:ascii="Times New Roman" w:hAnsi="Times New Roman" w:cs="Times New Roman"/>
        </w:rPr>
        <w:t>réseau</w:t>
      </w:r>
      <w:proofErr w:type="spellEnd"/>
      <w:r w:rsidRPr="00823B40">
        <w:rPr>
          <w:rFonts w:ascii="Times New Roman" w:hAnsi="Times New Roman" w:cs="Times New Roman"/>
        </w:rPr>
        <w:t xml:space="preserve"> national sans des </w:t>
      </w:r>
      <w:proofErr w:type="spellStart"/>
      <w:r w:rsidRPr="00823B40">
        <w:rPr>
          <w:rFonts w:ascii="Times New Roman" w:hAnsi="Times New Roman" w:cs="Times New Roman"/>
        </w:rPr>
        <w:t>améliorations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importantes</w:t>
      </w:r>
      <w:proofErr w:type="spellEnd"/>
      <w:r w:rsidRPr="00823B40">
        <w:rPr>
          <w:rFonts w:ascii="Times New Roman" w:hAnsi="Times New Roman" w:cs="Times New Roman"/>
        </w:rPr>
        <w:t xml:space="preserve">, un </w:t>
      </w:r>
      <w:proofErr w:type="spellStart"/>
      <w:r w:rsidRPr="00823B40">
        <w:rPr>
          <w:rFonts w:ascii="Times New Roman" w:hAnsi="Times New Roman" w:cs="Times New Roman"/>
        </w:rPr>
        <w:t>renforcement</w:t>
      </w:r>
      <w:proofErr w:type="spellEnd"/>
      <w:r w:rsidRPr="00823B40">
        <w:rPr>
          <w:rFonts w:ascii="Times New Roman" w:hAnsi="Times New Roman" w:cs="Times New Roman"/>
        </w:rPr>
        <w:t xml:space="preserve"> et </w:t>
      </w:r>
      <w:proofErr w:type="spellStart"/>
      <w:r w:rsidRPr="00823B40">
        <w:rPr>
          <w:rFonts w:ascii="Times New Roman" w:hAnsi="Times New Roman" w:cs="Times New Roman"/>
        </w:rPr>
        <w:t>une</w:t>
      </w:r>
      <w:proofErr w:type="spellEnd"/>
      <w:r w:rsidRPr="00823B40">
        <w:rPr>
          <w:rFonts w:ascii="Times New Roman" w:hAnsi="Times New Roman" w:cs="Times New Roman"/>
        </w:rPr>
        <w:t xml:space="preserve"> production </w:t>
      </w:r>
      <w:proofErr w:type="spellStart"/>
      <w:r w:rsidRPr="00823B40">
        <w:rPr>
          <w:rFonts w:ascii="Times New Roman" w:hAnsi="Times New Roman" w:cs="Times New Roman"/>
        </w:rPr>
        <w:t>supplémentaire</w:t>
      </w:r>
      <w:proofErr w:type="spellEnd"/>
      <w:r w:rsidRPr="00823B40">
        <w:rPr>
          <w:rFonts w:ascii="Times New Roman" w:hAnsi="Times New Roman" w:cs="Times New Roman"/>
        </w:rPr>
        <w:t>.</w:t>
      </w:r>
      <w:r>
        <w:rPr>
          <w:rFonts w:ascii="Times New Roman" w:hAnsi="Times New Roman" w:cs="Times New Roman"/>
        </w:rPr>
        <w:t xml:space="preserve">  </w:t>
      </w:r>
      <w:proofErr w:type="spellStart"/>
      <w:r w:rsidRPr="00823B40">
        <w:rPr>
          <w:rFonts w:ascii="Times New Roman" w:hAnsi="Times New Roman" w:cs="Times New Roman"/>
        </w:rPr>
        <w:t>En</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conséquence</w:t>
      </w:r>
      <w:proofErr w:type="spellEnd"/>
      <w:r w:rsidRPr="00823B40">
        <w:rPr>
          <w:rFonts w:ascii="Times New Roman" w:hAnsi="Times New Roman" w:cs="Times New Roman"/>
        </w:rPr>
        <w:t xml:space="preserve">, WCS a </w:t>
      </w:r>
      <w:proofErr w:type="spellStart"/>
      <w:r w:rsidRPr="00823B40">
        <w:rPr>
          <w:rFonts w:ascii="Times New Roman" w:hAnsi="Times New Roman" w:cs="Times New Roman"/>
        </w:rPr>
        <w:t>décidé</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construire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une</w:t>
      </w:r>
      <w:proofErr w:type="spellEnd"/>
      <w:r w:rsidRPr="00823B40">
        <w:rPr>
          <w:rFonts w:ascii="Times New Roman" w:hAnsi="Times New Roman" w:cs="Times New Roman"/>
        </w:rPr>
        <w:t xml:space="preserve"> centrale </w:t>
      </w:r>
      <w:proofErr w:type="spellStart"/>
      <w:r w:rsidRPr="00823B40">
        <w:rPr>
          <w:rFonts w:ascii="Times New Roman" w:hAnsi="Times New Roman" w:cs="Times New Roman"/>
        </w:rPr>
        <w:t>électrique</w:t>
      </w:r>
      <w:proofErr w:type="spellEnd"/>
      <w:r w:rsidRPr="00823B40">
        <w:rPr>
          <w:rFonts w:ascii="Times New Roman" w:hAnsi="Times New Roman" w:cs="Times New Roman"/>
        </w:rPr>
        <w:t xml:space="preserve"> de 40 MW </w:t>
      </w:r>
      <w:proofErr w:type="spellStart"/>
      <w:r w:rsidRPr="00823B40">
        <w:rPr>
          <w:rFonts w:ascii="Times New Roman" w:hAnsi="Times New Roman" w:cs="Times New Roman"/>
        </w:rPr>
        <w:t>distincte</w:t>
      </w:r>
      <w:proofErr w:type="spellEnd"/>
      <w:r w:rsidRPr="00823B40">
        <w:rPr>
          <w:rFonts w:ascii="Times New Roman" w:hAnsi="Times New Roman" w:cs="Times New Roman"/>
        </w:rPr>
        <w:t xml:space="preserve"> pour </w:t>
      </w:r>
      <w:proofErr w:type="spellStart"/>
      <w:r w:rsidRPr="00823B40">
        <w:rPr>
          <w:rFonts w:ascii="Times New Roman" w:hAnsi="Times New Roman" w:cs="Times New Roman"/>
        </w:rPr>
        <w:t>fournir</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l'électricité</w:t>
      </w:r>
      <w:proofErr w:type="spellEnd"/>
      <w:r w:rsidRPr="00823B40">
        <w:rPr>
          <w:rFonts w:ascii="Times New Roman" w:hAnsi="Times New Roman" w:cs="Times New Roman"/>
        </w:rPr>
        <w:t xml:space="preserve"> au site </w:t>
      </w:r>
      <w:proofErr w:type="spellStart"/>
      <w:r w:rsidRPr="00823B40">
        <w:rPr>
          <w:rFonts w:ascii="Times New Roman" w:hAnsi="Times New Roman" w:cs="Times New Roman"/>
        </w:rPr>
        <w:t>minier</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ll</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s'agit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d'une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stratégie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sensée</w:t>
      </w:r>
      <w:proofErr w:type="spellEnd"/>
      <w:r w:rsidRPr="00823B40">
        <w:rPr>
          <w:rFonts w:ascii="Times New Roman" w:hAnsi="Times New Roman" w:cs="Times New Roman"/>
        </w:rPr>
        <w:t xml:space="preserve"> pour assurer la </w:t>
      </w:r>
      <w:proofErr w:type="spellStart"/>
      <w:r w:rsidRPr="00823B40">
        <w:rPr>
          <w:rFonts w:ascii="Times New Roman" w:hAnsi="Times New Roman" w:cs="Times New Roman"/>
        </w:rPr>
        <w:t>sécurité</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l'alimentation</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eté-viter</w:t>
      </w:r>
      <w:proofErr w:type="spellEnd"/>
      <w:r w:rsidRPr="00823B40">
        <w:rPr>
          <w:rFonts w:ascii="Times New Roman" w:hAnsi="Times New Roman" w:cs="Times New Roman"/>
        </w:rPr>
        <w:t xml:space="preserve"> que le </w:t>
      </w:r>
      <w:proofErr w:type="spellStart"/>
      <w:r w:rsidRPr="00823B40">
        <w:rPr>
          <w:rFonts w:ascii="Times New Roman" w:hAnsi="Times New Roman" w:cs="Times New Roman"/>
        </w:rPr>
        <w:t>réseau</w:t>
      </w:r>
      <w:proofErr w:type="spellEnd"/>
      <w:r w:rsidRPr="00823B40">
        <w:rPr>
          <w:rFonts w:ascii="Times New Roman" w:hAnsi="Times New Roman" w:cs="Times New Roman"/>
        </w:rPr>
        <w:t xml:space="preserve"> national ne </w:t>
      </w:r>
      <w:proofErr w:type="spellStart"/>
      <w:r w:rsidRPr="00823B40">
        <w:rPr>
          <w:rFonts w:ascii="Times New Roman" w:hAnsi="Times New Roman" w:cs="Times New Roman"/>
        </w:rPr>
        <w:t>subisse</w:t>
      </w:r>
      <w:proofErr w:type="spellEnd"/>
      <w:r w:rsidRPr="00823B40">
        <w:rPr>
          <w:rFonts w:ascii="Times New Roman" w:hAnsi="Times New Roman" w:cs="Times New Roman"/>
        </w:rPr>
        <w:t xml:space="preserve"> des pressions </w:t>
      </w:r>
      <w:proofErr w:type="spellStart"/>
      <w:r w:rsidRPr="00823B40">
        <w:rPr>
          <w:rFonts w:ascii="Times New Roman" w:hAnsi="Times New Roman" w:cs="Times New Roman"/>
        </w:rPr>
        <w:t>excessives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mais</w:t>
      </w:r>
      <w:proofErr w:type="spellEnd"/>
      <w:r w:rsidRPr="00823B40">
        <w:rPr>
          <w:rFonts w:ascii="Times New Roman" w:hAnsi="Times New Roman" w:cs="Times New Roman"/>
        </w:rPr>
        <w:t xml:space="preserve"> la centrale </w:t>
      </w:r>
      <w:proofErr w:type="spellStart"/>
      <w:r w:rsidRPr="00823B40">
        <w:rPr>
          <w:rFonts w:ascii="Times New Roman" w:hAnsi="Times New Roman" w:cs="Times New Roman"/>
        </w:rPr>
        <w:t>électrique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est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prévue</w:t>
      </w:r>
      <w:proofErr w:type="spellEnd"/>
      <w:r w:rsidRPr="00823B40">
        <w:rPr>
          <w:rFonts w:ascii="Times New Roman" w:hAnsi="Times New Roman" w:cs="Times New Roman"/>
        </w:rPr>
        <w:t xml:space="preserve"> d'être </w:t>
      </w:r>
      <w:proofErr w:type="spellStart"/>
      <w:r w:rsidRPr="00823B40">
        <w:rPr>
          <w:rFonts w:ascii="Times New Roman" w:hAnsi="Times New Roman" w:cs="Times New Roman"/>
        </w:rPr>
        <w:t>alimentée</w:t>
      </w:r>
      <w:proofErr w:type="spellEnd"/>
      <w:r w:rsidRPr="00823B40">
        <w:rPr>
          <w:rFonts w:ascii="Times New Roman" w:hAnsi="Times New Roman" w:cs="Times New Roman"/>
        </w:rPr>
        <w:t xml:space="preserve"> au </w:t>
      </w:r>
      <w:proofErr w:type="spellStart"/>
      <w:r w:rsidRPr="00823B40">
        <w:rPr>
          <w:rFonts w:ascii="Times New Roman" w:hAnsi="Times New Roman" w:cs="Times New Roman"/>
        </w:rPr>
        <w:t>gazole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ce</w:t>
      </w:r>
      <w:proofErr w:type="spellEnd"/>
      <w:r w:rsidRPr="00823B40">
        <w:rPr>
          <w:rFonts w:ascii="Times New Roman" w:hAnsi="Times New Roman" w:cs="Times New Roman"/>
        </w:rPr>
        <w:t xml:space="preserve"> qui aura des impacts </w:t>
      </w:r>
      <w:proofErr w:type="spellStart"/>
      <w:r w:rsidRPr="00823B40">
        <w:rPr>
          <w:rFonts w:ascii="Times New Roman" w:hAnsi="Times New Roman" w:cs="Times New Roman"/>
        </w:rPr>
        <w:t>négatifs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évidents</w:t>
      </w:r>
      <w:proofErr w:type="spellEnd"/>
      <w:r w:rsidRPr="00823B40">
        <w:rPr>
          <w:rFonts w:ascii="Times New Roman" w:hAnsi="Times New Roman" w:cs="Times New Roman"/>
        </w:rPr>
        <w:t xml:space="preserve"> sur le </w:t>
      </w:r>
      <w:proofErr w:type="spellStart"/>
      <w:r w:rsidRPr="00823B40">
        <w:rPr>
          <w:rFonts w:ascii="Times New Roman" w:hAnsi="Times New Roman" w:cs="Times New Roman"/>
        </w:rPr>
        <w:t>climat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en</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outre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l'intensité</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carbone</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cette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électricité</w:t>
      </w:r>
      <w:proofErr w:type="spellEnd"/>
      <w:r w:rsidRPr="00823B40">
        <w:rPr>
          <w:rFonts w:ascii="Times New Roman" w:hAnsi="Times New Roman" w:cs="Times New Roman"/>
        </w:rPr>
        <w:t xml:space="preserve"> sera </w:t>
      </w:r>
      <w:proofErr w:type="spellStart"/>
      <w:r w:rsidRPr="00823B40">
        <w:rPr>
          <w:rFonts w:ascii="Times New Roman" w:hAnsi="Times New Roman" w:cs="Times New Roman"/>
        </w:rPr>
        <w:t>considérablement</w:t>
      </w:r>
      <w:proofErr w:type="spellEnd"/>
      <w:r w:rsidRPr="00823B40">
        <w:rPr>
          <w:rFonts w:ascii="Times New Roman" w:hAnsi="Times New Roman" w:cs="Times New Roman"/>
        </w:rPr>
        <w:t xml:space="preserve"> plus </w:t>
      </w:r>
      <w:proofErr w:type="spellStart"/>
      <w:r w:rsidRPr="00823B40">
        <w:rPr>
          <w:rFonts w:ascii="Times New Roman" w:hAnsi="Times New Roman" w:cs="Times New Roman"/>
        </w:rPr>
        <w:t>élevée</w:t>
      </w:r>
      <w:proofErr w:type="spellEnd"/>
      <w:r w:rsidRPr="00823B40">
        <w:rPr>
          <w:rFonts w:ascii="Times New Roman" w:hAnsi="Times New Roman" w:cs="Times New Roman"/>
        </w:rPr>
        <w:t xml:space="preserve"> que </w:t>
      </w:r>
      <w:proofErr w:type="spellStart"/>
      <w:r w:rsidRPr="00823B40">
        <w:rPr>
          <w:rFonts w:ascii="Times New Roman" w:hAnsi="Times New Roman" w:cs="Times New Roman"/>
        </w:rPr>
        <w:t>sielle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étaitfournie</w:t>
      </w:r>
      <w:proofErr w:type="spellEnd"/>
      <w:r w:rsidRPr="00823B40">
        <w:rPr>
          <w:rFonts w:ascii="Times New Roman" w:hAnsi="Times New Roman" w:cs="Times New Roman"/>
        </w:rPr>
        <w:t xml:space="preserve"> par le mix du </w:t>
      </w:r>
      <w:proofErr w:type="spellStart"/>
      <w:r w:rsidRPr="00823B40">
        <w:rPr>
          <w:rFonts w:ascii="Times New Roman" w:hAnsi="Times New Roman" w:cs="Times New Roman"/>
        </w:rPr>
        <w:t>réseau</w:t>
      </w:r>
      <w:proofErr w:type="spellEnd"/>
      <w:r w:rsidRPr="00823B40">
        <w:rPr>
          <w:rFonts w:ascii="Times New Roman" w:hAnsi="Times New Roman" w:cs="Times New Roman"/>
        </w:rPr>
        <w:t xml:space="preserve"> national, du fait de </w:t>
      </w:r>
      <w:proofErr w:type="spellStart"/>
      <w:r w:rsidRPr="00823B40">
        <w:rPr>
          <w:rFonts w:ascii="Times New Roman" w:hAnsi="Times New Roman" w:cs="Times New Roman"/>
        </w:rPr>
        <w:t>l'absence</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d'hydroélectricité</w:t>
      </w:r>
      <w:proofErr w:type="spellEnd"/>
      <w:r w:rsidRPr="00823B40">
        <w:rPr>
          <w:rFonts w:ascii="Times New Roman" w:hAnsi="Times New Roman" w:cs="Times New Roman"/>
        </w:rPr>
        <w:t xml:space="preserve"> et </w:t>
      </w:r>
      <w:proofErr w:type="spellStart"/>
      <w:r w:rsidRPr="00823B40">
        <w:rPr>
          <w:rFonts w:ascii="Times New Roman" w:hAnsi="Times New Roman" w:cs="Times New Roman"/>
        </w:rPr>
        <w:t>d'autres</w:t>
      </w:r>
      <w:proofErr w:type="spellEnd"/>
      <w:r w:rsidRPr="00823B40">
        <w:rPr>
          <w:rFonts w:ascii="Times New Roman" w:hAnsi="Times New Roman" w:cs="Times New Roman"/>
        </w:rPr>
        <w:t xml:space="preserve"> sources </w:t>
      </w:r>
      <w:proofErr w:type="spellStart"/>
      <w:r w:rsidRPr="00823B40">
        <w:rPr>
          <w:rFonts w:ascii="Times New Roman" w:hAnsi="Times New Roman" w:cs="Times New Roman"/>
        </w:rPr>
        <w:t>renouvelables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ll</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est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fortement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recommandé</w:t>
      </w:r>
      <w:proofErr w:type="spellEnd"/>
      <w:r w:rsidRPr="00823B40">
        <w:rPr>
          <w:rFonts w:ascii="Times New Roman" w:hAnsi="Times New Roman" w:cs="Times New Roman"/>
        </w:rPr>
        <w:t xml:space="preserve"> que </w:t>
      </w:r>
      <w:proofErr w:type="spellStart"/>
      <w:r w:rsidRPr="00823B40">
        <w:rPr>
          <w:rFonts w:ascii="Times New Roman" w:hAnsi="Times New Roman" w:cs="Times New Roman"/>
        </w:rPr>
        <w:t>d'autres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moyens</w:t>
      </w:r>
      <w:proofErr w:type="spellEnd"/>
      <w:r w:rsidRPr="00823B40">
        <w:rPr>
          <w:rFonts w:ascii="Times New Roman" w:hAnsi="Times New Roman" w:cs="Times New Roman"/>
        </w:rPr>
        <w:t xml:space="preserve"> de production </w:t>
      </w:r>
      <w:proofErr w:type="spellStart"/>
      <w:r w:rsidRPr="00823B40">
        <w:rPr>
          <w:rFonts w:ascii="Times New Roman" w:hAnsi="Times New Roman" w:cs="Times New Roman"/>
        </w:rPr>
        <w:t>soient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envisagés</w:t>
      </w:r>
      <w:proofErr w:type="spellEnd"/>
      <w:r w:rsidRPr="00823B40">
        <w:rPr>
          <w:rFonts w:ascii="Times New Roman" w:hAnsi="Times New Roman" w:cs="Times New Roman"/>
        </w:rPr>
        <w:t xml:space="preserve"> et, </w:t>
      </w:r>
      <w:proofErr w:type="spellStart"/>
      <w:r w:rsidRPr="00823B40">
        <w:rPr>
          <w:rFonts w:ascii="Times New Roman" w:hAnsi="Times New Roman" w:cs="Times New Roman"/>
        </w:rPr>
        <w:t>si</w:t>
      </w:r>
      <w:proofErr w:type="spellEnd"/>
      <w:r w:rsidRPr="00823B40">
        <w:rPr>
          <w:rFonts w:ascii="Times New Roman" w:hAnsi="Times New Roman" w:cs="Times New Roman"/>
        </w:rPr>
        <w:t xml:space="preserve"> possible, </w:t>
      </w:r>
      <w:proofErr w:type="spellStart"/>
      <w:r w:rsidRPr="00823B40">
        <w:rPr>
          <w:rFonts w:ascii="Times New Roman" w:hAnsi="Times New Roman" w:cs="Times New Roman"/>
        </w:rPr>
        <w:t>adoptés</w:t>
      </w:r>
      <w:proofErr w:type="spellEnd"/>
      <w:r w:rsidRPr="00823B40">
        <w:rPr>
          <w:rFonts w:ascii="Times New Roman" w:hAnsi="Times New Roman" w:cs="Times New Roman"/>
        </w:rPr>
        <w:t xml:space="preserve"> pour </w:t>
      </w:r>
      <w:proofErr w:type="spellStart"/>
      <w:r w:rsidRPr="00823B40">
        <w:rPr>
          <w:rFonts w:ascii="Times New Roman" w:hAnsi="Times New Roman" w:cs="Times New Roman"/>
        </w:rPr>
        <w:t>contribuer</w:t>
      </w:r>
      <w:proofErr w:type="spellEnd"/>
      <w:r w:rsidRPr="00823B40">
        <w:rPr>
          <w:rFonts w:ascii="Times New Roman" w:hAnsi="Times New Roman" w:cs="Times New Roman"/>
        </w:rPr>
        <w:t xml:space="preserve"> à </w:t>
      </w:r>
      <w:proofErr w:type="spellStart"/>
      <w:r w:rsidRPr="00823B40">
        <w:rPr>
          <w:rFonts w:ascii="Times New Roman" w:hAnsi="Times New Roman" w:cs="Times New Roman"/>
        </w:rPr>
        <w:t>générer</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l'électricité</w:t>
      </w:r>
      <w:proofErr w:type="spellEnd"/>
      <w:r w:rsidRPr="00823B40">
        <w:rPr>
          <w:rFonts w:ascii="Times New Roman" w:hAnsi="Times New Roman" w:cs="Times New Roman"/>
        </w:rPr>
        <w:t xml:space="preserve"> pour la mine. </w:t>
      </w:r>
      <w:proofErr w:type="spellStart"/>
      <w:r w:rsidRPr="00823B40">
        <w:rPr>
          <w:rFonts w:ascii="Times New Roman" w:hAnsi="Times New Roman" w:cs="Times New Roman"/>
        </w:rPr>
        <w:t>Toutes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émissions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associées</w:t>
      </w:r>
      <w:proofErr w:type="spellEnd"/>
      <w:r w:rsidRPr="00823B40">
        <w:rPr>
          <w:rFonts w:ascii="Times New Roman" w:hAnsi="Times New Roman" w:cs="Times New Roman"/>
        </w:rPr>
        <w:t xml:space="preserve"> à la production </w:t>
      </w:r>
      <w:proofErr w:type="spellStart"/>
      <w:r w:rsidRPr="00823B40">
        <w:rPr>
          <w:rFonts w:ascii="Times New Roman" w:hAnsi="Times New Roman" w:cs="Times New Roman"/>
        </w:rPr>
        <w:t>d'électricité</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appartenant</w:t>
      </w:r>
      <w:proofErr w:type="spellEnd"/>
      <w:r w:rsidRPr="00823B40">
        <w:rPr>
          <w:rFonts w:ascii="Times New Roman" w:hAnsi="Times New Roman" w:cs="Times New Roman"/>
        </w:rPr>
        <w:t xml:space="preserve"> au </w:t>
      </w:r>
      <w:proofErr w:type="spellStart"/>
      <w:r w:rsidRPr="00823B40">
        <w:rPr>
          <w:rFonts w:ascii="Times New Roman" w:hAnsi="Times New Roman" w:cs="Times New Roman"/>
        </w:rPr>
        <w:t>promoteur</w:t>
      </w:r>
      <w:proofErr w:type="spellEnd"/>
      <w:r w:rsidRPr="00823B40">
        <w:rPr>
          <w:rFonts w:ascii="Times New Roman" w:hAnsi="Times New Roman" w:cs="Times New Roman"/>
        </w:rPr>
        <w:t xml:space="preserve"> et </w:t>
      </w:r>
      <w:proofErr w:type="spellStart"/>
      <w:r w:rsidRPr="00823B40">
        <w:rPr>
          <w:rFonts w:ascii="Times New Roman" w:hAnsi="Times New Roman" w:cs="Times New Roman"/>
        </w:rPr>
        <w:t>exploitée</w:t>
      </w:r>
      <w:proofErr w:type="spellEnd"/>
      <w:r w:rsidRPr="00823B40">
        <w:rPr>
          <w:rFonts w:ascii="Times New Roman" w:hAnsi="Times New Roman" w:cs="Times New Roman"/>
        </w:rPr>
        <w:t xml:space="preserve"> par </w:t>
      </w:r>
      <w:proofErr w:type="spellStart"/>
      <w:r w:rsidRPr="00823B40">
        <w:rPr>
          <w:rFonts w:ascii="Times New Roman" w:hAnsi="Times New Roman" w:cs="Times New Roman"/>
        </w:rPr>
        <w:t>luisur</w:t>
      </w:r>
      <w:proofErr w:type="spellEnd"/>
      <w:r w:rsidRPr="00823B40">
        <w:rPr>
          <w:rFonts w:ascii="Times New Roman" w:hAnsi="Times New Roman" w:cs="Times New Roman"/>
        </w:rPr>
        <w:t xml:space="preserve"> le site </w:t>
      </w:r>
      <w:proofErr w:type="spellStart"/>
      <w:r w:rsidRPr="00823B40">
        <w:rPr>
          <w:rFonts w:ascii="Times New Roman" w:hAnsi="Times New Roman" w:cs="Times New Roman"/>
        </w:rPr>
        <w:t>minierferaient</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partie</w:t>
      </w:r>
      <w:proofErr w:type="spellEnd"/>
      <w:r w:rsidRPr="00823B40">
        <w:rPr>
          <w:rFonts w:ascii="Times New Roman" w:hAnsi="Times New Roman" w:cs="Times New Roman"/>
        </w:rPr>
        <w:t xml:space="preserve"> de </w:t>
      </w:r>
      <w:proofErr w:type="spellStart"/>
      <w:r w:rsidRPr="00823B40">
        <w:rPr>
          <w:rFonts w:ascii="Times New Roman" w:hAnsi="Times New Roman" w:cs="Times New Roman"/>
        </w:rPr>
        <w:t>ses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émissions</w:t>
      </w:r>
      <w:proofErr w:type="spellEnd"/>
      <w:r w:rsidRPr="00823B40">
        <w:rPr>
          <w:rFonts w:ascii="Times New Roman" w:hAnsi="Times New Roman" w:cs="Times New Roman"/>
        </w:rPr>
        <w:t xml:space="preserve"> p </w:t>
      </w:r>
      <w:proofErr w:type="spellStart"/>
      <w:r w:rsidRPr="00823B40">
        <w:rPr>
          <w:rFonts w:ascii="Times New Roman" w:hAnsi="Times New Roman" w:cs="Times New Roman"/>
        </w:rPr>
        <w:t>rpaires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plutôt</w:t>
      </w:r>
      <w:proofErr w:type="spellEnd"/>
      <w:r w:rsidRPr="00823B40">
        <w:rPr>
          <w:rFonts w:ascii="Times New Roman" w:hAnsi="Times New Roman" w:cs="Times New Roman"/>
        </w:rPr>
        <w:t xml:space="preserve"> que de </w:t>
      </w:r>
      <w:proofErr w:type="spellStart"/>
      <w:r w:rsidRPr="00823B40">
        <w:rPr>
          <w:rFonts w:ascii="Times New Roman" w:hAnsi="Times New Roman" w:cs="Times New Roman"/>
        </w:rPr>
        <w:t>ses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émissions</w:t>
      </w:r>
      <w:proofErr w:type="spellEnd"/>
      <w:r w:rsidRPr="00823B40">
        <w:rPr>
          <w:rFonts w:ascii="Times New Roman" w:hAnsi="Times New Roman" w:cs="Times New Roman"/>
        </w:rPr>
        <w:t xml:space="preserve"> </w:t>
      </w:r>
      <w:proofErr w:type="spellStart"/>
      <w:r w:rsidRPr="00823B40">
        <w:rPr>
          <w:rFonts w:ascii="Times New Roman" w:hAnsi="Times New Roman" w:cs="Times New Roman"/>
        </w:rPr>
        <w:t>secondaires</w:t>
      </w:r>
      <w:proofErr w:type="spellEnd"/>
      <w:r w:rsidRPr="00823B40">
        <w:rPr>
          <w:rFonts w:ascii="Times New Roman" w:hAnsi="Times New Roman" w:cs="Times New Roman"/>
        </w:rPr>
        <w:t>.</w:t>
      </w:r>
      <w:r>
        <w:rPr>
          <w:rFonts w:ascii="Times New Roman" w:hAnsi="Times New Roman" w:cs="Times New Roman"/>
        </w:rPr>
        <w:t>”</w:t>
      </w:r>
    </w:p>
    <w:p w14:paraId="6020539C" w14:textId="77777777" w:rsidR="002F3834" w:rsidRPr="00823B40" w:rsidRDefault="002F3834" w:rsidP="002F3834">
      <w:pPr>
        <w:rPr>
          <w:rFonts w:ascii="Times New Roman" w:hAnsi="Times New Roman" w:cs="Times New Roman"/>
        </w:rPr>
      </w:pPr>
    </w:p>
    <w:p w14:paraId="53347AFC" w14:textId="77777777" w:rsidR="002F3834" w:rsidRDefault="002F3834" w:rsidP="002F3834">
      <w:pPr>
        <w:rPr>
          <w:rFonts w:ascii="Times New Roman" w:hAnsi="Times New Roman" w:cs="Times New Roman"/>
        </w:rPr>
      </w:pPr>
      <w:r>
        <w:rPr>
          <w:rFonts w:ascii="Times New Roman" w:hAnsi="Times New Roman" w:cs="Times New Roman"/>
        </w:rPr>
        <w:t>TRANSLATION:</w:t>
      </w:r>
    </w:p>
    <w:p w14:paraId="1F5F044B" w14:textId="77777777" w:rsidR="002F3834" w:rsidRDefault="002F3834" w:rsidP="002F3834">
      <w:pPr>
        <w:rPr>
          <w:rFonts w:ascii="Times New Roman" w:hAnsi="Times New Roman" w:cs="Times New Roman"/>
        </w:rPr>
      </w:pPr>
    </w:p>
    <w:p w14:paraId="1B34768F" w14:textId="77777777" w:rsidR="002F3834" w:rsidRPr="00E2387B" w:rsidRDefault="002F3834" w:rsidP="002F3834">
      <w:pPr>
        <w:ind w:left="720"/>
        <w:rPr>
          <w:rFonts w:ascii="Times New Roman" w:hAnsi="Times New Roman" w:cs="Times New Roman"/>
        </w:rPr>
      </w:pPr>
      <w:r>
        <w:rPr>
          <w:rFonts w:ascii="Times New Roman" w:hAnsi="Times New Roman" w:cs="Times New Roman"/>
        </w:rPr>
        <w:t>“</w:t>
      </w:r>
      <w:r w:rsidRPr="005A3A94">
        <w:rPr>
          <w:rFonts w:ascii="Times New Roman" w:hAnsi="Times New Roman" w:cs="Times New Roman"/>
        </w:rPr>
        <w:t>Electricity demand from the mine is expected to be significant (around 250 GWh), which would represent around 10% of Guinea's annual generation capacity. It would not be possible to place this additional level of load on the national grid without significant upgrades, reinforcement and additional generation.</w:t>
      </w:r>
      <w:r>
        <w:rPr>
          <w:rFonts w:ascii="Times New Roman" w:hAnsi="Times New Roman" w:cs="Times New Roman"/>
        </w:rPr>
        <w:t xml:space="preserve"> </w:t>
      </w:r>
      <w:r w:rsidRPr="00823B40">
        <w:rPr>
          <w:rFonts w:ascii="Times New Roman" w:hAnsi="Times New Roman" w:cs="Times New Roman"/>
        </w:rPr>
        <w:t xml:space="preserve">As a result, WCS decided to build a separate 40 MW power plant to supply electricity to the mine site. This is a sensible strategy to ensure power security and avoid undue pressure on the national grid, but the power station is planned to be fueled by diesel oil, which will have obvious negative impacts. on the climate; moreover, the carbon intensity of this electricity will be </w:t>
      </w:r>
      <w:r w:rsidRPr="00823B40">
        <w:rPr>
          <w:rFonts w:ascii="Times New Roman" w:hAnsi="Times New Roman" w:cs="Times New Roman"/>
        </w:rPr>
        <w:lastRenderedPageBreak/>
        <w:t>considerably higher than if supplied by the national grid mix, due to the absence of hydroelectricity and other renewable sources. It is strongly recommended that other means of generation be considered and, if possible, adopted to help generate electricity for the mine. Any emissions associated with the proponent's own and operated electricity generation at the mine site would be part of its primary emissions rather than its secondary emissions.</w:t>
      </w:r>
      <w:r>
        <w:rPr>
          <w:rFonts w:ascii="Times New Roman" w:hAnsi="Times New Roman" w:cs="Times New Roman"/>
        </w:rPr>
        <w:t>”</w:t>
      </w:r>
    </w:p>
    <w:p w14:paraId="46B50019" w14:textId="77777777" w:rsidR="002F3834" w:rsidRPr="00E2387B" w:rsidRDefault="002F3834" w:rsidP="002F3834">
      <w:pPr>
        <w:rPr>
          <w:rFonts w:ascii="Times New Roman" w:hAnsi="Times New Roman" w:cs="Times New Roman"/>
        </w:rPr>
      </w:pPr>
    </w:p>
    <w:p w14:paraId="28D1A91B" w14:textId="77777777" w:rsidR="002F3834" w:rsidRPr="00E2387B" w:rsidRDefault="002F3834" w:rsidP="002F3834">
      <w:pPr>
        <w:rPr>
          <w:rFonts w:ascii="Times New Roman" w:hAnsi="Times New Roman" w:cs="Times New Roman"/>
        </w:rPr>
      </w:pPr>
      <w:r>
        <w:rPr>
          <w:rFonts w:ascii="Times New Roman" w:hAnsi="Times New Roman" w:cs="Times New Roman"/>
        </w:rPr>
        <w:t>Forty megawatts (MW) of power is not a very large amount of power considering that modern wind turbines have power outputs of more than 3 MW each.</w:t>
      </w:r>
      <w:r>
        <w:rPr>
          <w:rStyle w:val="FootnoteReference"/>
          <w:rFonts w:ascii="Times New Roman" w:hAnsi="Times New Roman" w:cs="Times New Roman"/>
        </w:rPr>
        <w:footnoteReference w:id="11"/>
      </w:r>
      <w:r>
        <w:rPr>
          <w:rFonts w:ascii="Times New Roman" w:hAnsi="Times New Roman" w:cs="Times New Roman"/>
        </w:rPr>
        <w:t xml:space="preserve">  As shown in the Google Earth image below, the </w:t>
      </w:r>
      <w:proofErr w:type="spellStart"/>
      <w:r>
        <w:rPr>
          <w:rFonts w:ascii="Times New Roman" w:hAnsi="Times New Roman" w:cs="Times New Roman"/>
        </w:rPr>
        <w:t>Simandou</w:t>
      </w:r>
      <w:proofErr w:type="spellEnd"/>
      <w:r>
        <w:rPr>
          <w:rFonts w:ascii="Times New Roman" w:hAnsi="Times New Roman" w:cs="Times New Roman"/>
        </w:rPr>
        <w:t xml:space="preserve"> iron ore deposits sit along a ridge with an elevation of more than 1300 meters that is an ideal location for locating wind turbines:</w:t>
      </w:r>
    </w:p>
    <w:p w14:paraId="0E514B7A" w14:textId="77777777" w:rsidR="002F3834" w:rsidRPr="00E2387B" w:rsidRDefault="002F3834" w:rsidP="002F3834">
      <w:pPr>
        <w:rPr>
          <w:rFonts w:ascii="Times New Roman" w:hAnsi="Times New Roman" w:cs="Times New Roman"/>
        </w:rPr>
      </w:pPr>
    </w:p>
    <w:p w14:paraId="5FC9328D" w14:textId="77777777" w:rsidR="002F3834" w:rsidRDefault="002F3834" w:rsidP="002F3834">
      <w:pPr>
        <w:jc w:val="center"/>
        <w:rPr>
          <w:rFonts w:ascii="Times New Roman" w:hAnsi="Times New Roman" w:cs="Times New Roman"/>
        </w:rPr>
      </w:pPr>
      <w:r w:rsidRPr="00F3641D">
        <w:rPr>
          <w:rFonts w:ascii="Times New Roman" w:hAnsi="Times New Roman" w:cs="Times New Roman"/>
          <w:noProof/>
        </w:rPr>
        <w:drawing>
          <wp:inline distT="0" distB="0" distL="0" distR="0" wp14:anchorId="00CF9631" wp14:editId="36C19078">
            <wp:extent cx="2729962" cy="1695726"/>
            <wp:effectExtent l="0" t="0" r="635" b="6350"/>
            <wp:docPr id="10" name="Picture 10" descr="A picture containing mountain, valley,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valley, canyon&#10;&#10;Description automatically generated"/>
                    <pic:cNvPicPr/>
                  </pic:nvPicPr>
                  <pic:blipFill>
                    <a:blip r:embed="rId14"/>
                    <a:stretch>
                      <a:fillRect/>
                    </a:stretch>
                  </pic:blipFill>
                  <pic:spPr>
                    <a:xfrm>
                      <a:off x="0" y="0"/>
                      <a:ext cx="2735747" cy="1699320"/>
                    </a:xfrm>
                    <a:prstGeom prst="rect">
                      <a:avLst/>
                    </a:prstGeom>
                  </pic:spPr>
                </pic:pic>
              </a:graphicData>
            </a:graphic>
          </wp:inline>
        </w:drawing>
      </w:r>
    </w:p>
    <w:p w14:paraId="44A54402" w14:textId="77777777" w:rsidR="002F3834" w:rsidRDefault="002F3834" w:rsidP="002F3834">
      <w:pPr>
        <w:jc w:val="center"/>
        <w:rPr>
          <w:rFonts w:ascii="Times New Roman" w:hAnsi="Times New Roman" w:cs="Times New Roman"/>
        </w:rPr>
      </w:pPr>
    </w:p>
    <w:p w14:paraId="132ED313" w14:textId="77777777" w:rsidR="002F3834" w:rsidRDefault="002F3834" w:rsidP="002F3834">
      <w:pPr>
        <w:rPr>
          <w:rFonts w:ascii="Times New Roman" w:hAnsi="Times New Roman" w:cs="Times New Roman"/>
        </w:rPr>
      </w:pPr>
      <w:r>
        <w:rPr>
          <w:rFonts w:ascii="Times New Roman" w:hAnsi="Times New Roman" w:cs="Times New Roman"/>
        </w:rPr>
        <w:t>Pages 5-31 to 5-33 of the ESIA states:</w:t>
      </w:r>
    </w:p>
    <w:p w14:paraId="06644B49" w14:textId="77777777" w:rsidR="002F3834" w:rsidRDefault="002F3834" w:rsidP="002F3834">
      <w:pPr>
        <w:rPr>
          <w:rFonts w:ascii="Times New Roman" w:hAnsi="Times New Roman" w:cs="Times New Roman"/>
        </w:rPr>
      </w:pPr>
    </w:p>
    <w:p w14:paraId="50A8D8A8" w14:textId="77777777" w:rsidR="002F3834"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 xml:space="preserve">Comme on </w:t>
      </w:r>
      <w:proofErr w:type="spellStart"/>
      <w:r w:rsidRPr="00366E87">
        <w:rPr>
          <w:rFonts w:ascii="Times New Roman" w:hAnsi="Times New Roman" w:cs="Times New Roman"/>
        </w:rPr>
        <w:t>peut</w:t>
      </w:r>
      <w:proofErr w:type="spellEnd"/>
      <w:r w:rsidRPr="00366E87">
        <w:rPr>
          <w:rFonts w:ascii="Times New Roman" w:hAnsi="Times New Roman" w:cs="Times New Roman"/>
        </w:rPr>
        <w:t xml:space="preserve"> le </w:t>
      </w:r>
      <w:proofErr w:type="spellStart"/>
      <w:r w:rsidRPr="00366E87">
        <w:rPr>
          <w:rFonts w:ascii="Times New Roman" w:hAnsi="Times New Roman" w:cs="Times New Roman"/>
        </w:rPr>
        <w:t>voir</w:t>
      </w:r>
      <w:proofErr w:type="spellEnd"/>
      <w:r w:rsidRPr="00366E87">
        <w:rPr>
          <w:rFonts w:ascii="Times New Roman" w:hAnsi="Times New Roman" w:cs="Times New Roman"/>
        </w:rPr>
        <w:t xml:space="preserve"> à la Figure 5.2.5, la </w:t>
      </w:r>
      <w:proofErr w:type="spellStart"/>
      <w:r w:rsidRPr="00366E87">
        <w:rPr>
          <w:rFonts w:ascii="Times New Roman" w:hAnsi="Times New Roman" w:cs="Times New Roman"/>
        </w:rPr>
        <w:t>ressource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assez</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faible</w:t>
      </w:r>
      <w:proofErr w:type="spellEnd"/>
      <w:r w:rsidRPr="00366E87">
        <w:rPr>
          <w:rFonts w:ascii="Times New Roman" w:hAnsi="Times New Roman" w:cs="Times New Roman"/>
        </w:rPr>
        <w:t xml:space="preserve"> dans les </w:t>
      </w:r>
      <w:proofErr w:type="spellStart"/>
      <w:r w:rsidRPr="00366E87">
        <w:rPr>
          <w:rFonts w:ascii="Times New Roman" w:hAnsi="Times New Roman" w:cs="Times New Roman"/>
        </w:rPr>
        <w:t>plaines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environnantes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mais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augmente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sensiblement</w:t>
      </w:r>
      <w:proofErr w:type="spellEnd"/>
      <w:r w:rsidRPr="00366E87">
        <w:rPr>
          <w:rFonts w:ascii="Times New Roman" w:hAnsi="Times New Roman" w:cs="Times New Roman"/>
        </w:rPr>
        <w:t xml:space="preserve"> sur la </w:t>
      </w:r>
      <w:proofErr w:type="spellStart"/>
      <w:r w:rsidRPr="00366E87">
        <w:rPr>
          <w:rFonts w:ascii="Times New Roman" w:hAnsi="Times New Roman" w:cs="Times New Roman"/>
        </w:rPr>
        <w:t>ligne</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crête</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Simandou</w:t>
      </w:r>
      <w:proofErr w:type="spellEnd"/>
      <w:r w:rsidRPr="00366E87">
        <w:rPr>
          <w:rFonts w:ascii="Times New Roman" w:hAnsi="Times New Roman" w:cs="Times New Roman"/>
        </w:rPr>
        <w:t xml:space="preserve">. À condition que les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puissent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implantées</w:t>
      </w:r>
      <w:proofErr w:type="spellEnd"/>
      <w:r w:rsidRPr="00366E87">
        <w:rPr>
          <w:rFonts w:ascii="Times New Roman" w:hAnsi="Times New Roman" w:cs="Times New Roman"/>
        </w:rPr>
        <w:t xml:space="preserve"> de manière à ne pas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compromises par les excavations </w:t>
      </w:r>
      <w:proofErr w:type="spellStart"/>
      <w:r w:rsidRPr="00366E87">
        <w:rPr>
          <w:rFonts w:ascii="Times New Roman" w:hAnsi="Times New Roman" w:cs="Times New Roman"/>
        </w:rPr>
        <w:t>minières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fonction</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l'étendue</w:t>
      </w:r>
      <w:proofErr w:type="spellEnd"/>
      <w:r w:rsidRPr="00366E87">
        <w:rPr>
          <w:rFonts w:ascii="Times New Roman" w:hAnsi="Times New Roman" w:cs="Times New Roman"/>
        </w:rPr>
        <w:t xml:space="preserve"> des </w:t>
      </w:r>
      <w:proofErr w:type="spellStart"/>
      <w:r w:rsidRPr="00366E87">
        <w:rPr>
          <w:rFonts w:ascii="Times New Roman" w:hAnsi="Times New Roman" w:cs="Times New Roman"/>
        </w:rPr>
        <w:t>opérations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minières</w:t>
      </w:r>
      <w:proofErr w:type="spellEnd"/>
      <w:r w:rsidRPr="00366E87">
        <w:rPr>
          <w:rFonts w:ascii="Times New Roman" w:hAnsi="Times New Roman" w:cs="Times New Roman"/>
        </w:rPr>
        <w:t xml:space="preserve"> et de la question de savoir </w:t>
      </w:r>
      <w:proofErr w:type="spellStart"/>
      <w:r w:rsidRPr="00366E87">
        <w:rPr>
          <w:rFonts w:ascii="Times New Roman" w:hAnsi="Times New Roman" w:cs="Times New Roman"/>
        </w:rPr>
        <w:t>si</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partie</w:t>
      </w:r>
      <w:proofErr w:type="spellEnd"/>
      <w:r w:rsidRPr="00366E87">
        <w:rPr>
          <w:rFonts w:ascii="Times New Roman" w:hAnsi="Times New Roman" w:cs="Times New Roman"/>
        </w:rPr>
        <w:t xml:space="preserve"> de la </w:t>
      </w:r>
      <w:proofErr w:type="spellStart"/>
      <w:r w:rsidRPr="00366E87">
        <w:rPr>
          <w:rFonts w:ascii="Times New Roman" w:hAnsi="Times New Roman" w:cs="Times New Roman"/>
        </w:rPr>
        <w:t>crête</w:t>
      </w:r>
      <w:proofErr w:type="spellEnd"/>
      <w:r w:rsidRPr="00366E87">
        <w:rPr>
          <w:rFonts w:ascii="Times New Roman" w:hAnsi="Times New Roman" w:cs="Times New Roman"/>
        </w:rPr>
        <w:t xml:space="preserve"> sera </w:t>
      </w:r>
      <w:proofErr w:type="spellStart"/>
      <w:r w:rsidRPr="00366E87">
        <w:rPr>
          <w:rFonts w:ascii="Times New Roman" w:hAnsi="Times New Roman" w:cs="Times New Roman"/>
        </w:rPr>
        <w:t>laissée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intacte</w:t>
      </w:r>
      <w:proofErr w:type="spellEnd"/>
      <w:r w:rsidRPr="00366E87">
        <w:rPr>
          <w:rFonts w:ascii="Times New Roman" w:hAnsi="Times New Roman" w:cs="Times New Roman"/>
        </w:rPr>
        <w:t xml:space="preserve">, il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possible </w:t>
      </w:r>
      <w:proofErr w:type="spellStart"/>
      <w:r w:rsidRPr="00366E87">
        <w:rPr>
          <w:rFonts w:ascii="Times New Roman" w:hAnsi="Times New Roman" w:cs="Times New Roman"/>
        </w:rPr>
        <w:t>d'y</w:t>
      </w:r>
      <w:proofErr w:type="spellEnd"/>
      <w:r w:rsidRPr="00366E87">
        <w:rPr>
          <w:rFonts w:ascii="Times New Roman" w:hAnsi="Times New Roman" w:cs="Times New Roman"/>
        </w:rPr>
        <w:t xml:space="preserve"> installer des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à </w:t>
      </w:r>
      <w:proofErr w:type="spellStart"/>
      <w:r w:rsidRPr="00366E87">
        <w:rPr>
          <w:rFonts w:ascii="Times New Roman" w:hAnsi="Times New Roman" w:cs="Times New Roman"/>
        </w:rPr>
        <w:t>certains</w:t>
      </w:r>
      <w:proofErr w:type="spellEnd"/>
      <w:r w:rsidRPr="00366E87">
        <w:rPr>
          <w:rFonts w:ascii="Times New Roman" w:hAnsi="Times New Roman" w:cs="Times New Roman"/>
        </w:rPr>
        <w:t xml:space="preserve"> emplacements.</w:t>
      </w:r>
    </w:p>
    <w:p w14:paraId="788C7427" w14:textId="77777777" w:rsidR="002F3834" w:rsidRDefault="002F3834" w:rsidP="002F3834">
      <w:pPr>
        <w:ind w:left="720"/>
        <w:rPr>
          <w:rFonts w:ascii="Times New Roman" w:hAnsi="Times New Roman" w:cs="Times New Roman"/>
        </w:rPr>
      </w:pPr>
    </w:p>
    <w:p w14:paraId="3F50F52D" w14:textId="77777777" w:rsidR="002F3834"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 xml:space="preserve">La </w:t>
      </w:r>
      <w:proofErr w:type="spellStart"/>
      <w:r w:rsidRPr="00366E87">
        <w:rPr>
          <w:rFonts w:ascii="Times New Roman" w:hAnsi="Times New Roman" w:cs="Times New Roman"/>
        </w:rPr>
        <w:t>ressource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varie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jusqu'à</w:t>
      </w:r>
      <w:proofErr w:type="spellEnd"/>
      <w:r w:rsidRPr="00366E87">
        <w:rPr>
          <w:rFonts w:ascii="Times New Roman" w:hAnsi="Times New Roman" w:cs="Times New Roman"/>
        </w:rPr>
        <w:t xml:space="preserve"> environ 8 m/s à 100 m </w:t>
      </w:r>
      <w:proofErr w:type="spellStart"/>
      <w:r w:rsidRPr="00366E87">
        <w:rPr>
          <w:rFonts w:ascii="Times New Roman" w:hAnsi="Times New Roman" w:cs="Times New Roman"/>
        </w:rPr>
        <w:t>d'altitude</w:t>
      </w:r>
      <w:proofErr w:type="spellEnd"/>
      <w:r w:rsidRPr="00366E87">
        <w:rPr>
          <w:rFonts w:ascii="Times New Roman" w:hAnsi="Times New Roman" w:cs="Times New Roman"/>
        </w:rPr>
        <w:t xml:space="preserve"> à </w:t>
      </w:r>
      <w:proofErr w:type="spellStart"/>
      <w:r w:rsidRPr="00366E87">
        <w:rPr>
          <w:rFonts w:ascii="Times New Roman" w:hAnsi="Times New Roman" w:cs="Times New Roman"/>
        </w:rPr>
        <w:t>ceftains</w:t>
      </w:r>
      <w:proofErr w:type="spellEnd"/>
      <w:r w:rsidRPr="00366E87">
        <w:rPr>
          <w:rFonts w:ascii="Times New Roman" w:hAnsi="Times New Roman" w:cs="Times New Roman"/>
        </w:rPr>
        <w:t xml:space="preserve"> emplacements, </w:t>
      </w:r>
      <w:proofErr w:type="spellStart"/>
      <w:r w:rsidRPr="00366E87">
        <w:rPr>
          <w:rFonts w:ascii="Times New Roman" w:hAnsi="Times New Roman" w:cs="Times New Roman"/>
        </w:rPr>
        <w:t>ce</w:t>
      </w:r>
      <w:proofErr w:type="spellEnd"/>
      <w:r w:rsidRPr="00366E87">
        <w:rPr>
          <w:rFonts w:ascii="Times New Roman" w:hAnsi="Times New Roman" w:cs="Times New Roman"/>
        </w:rPr>
        <w:t xml:space="preserve"> qui </w:t>
      </w:r>
      <w:proofErr w:type="spellStart"/>
      <w:r w:rsidRPr="00366E87">
        <w:rPr>
          <w:rFonts w:ascii="Times New Roman" w:hAnsi="Times New Roman" w:cs="Times New Roman"/>
        </w:rPr>
        <w:t>représente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vitesse</w:t>
      </w:r>
      <w:proofErr w:type="spellEnd"/>
      <w:r w:rsidRPr="00366E87">
        <w:rPr>
          <w:rFonts w:ascii="Times New Roman" w:hAnsi="Times New Roman" w:cs="Times New Roman"/>
        </w:rPr>
        <w:t xml:space="preserve"> de vent </w:t>
      </w:r>
      <w:proofErr w:type="spellStart"/>
      <w:r w:rsidRPr="00366E87">
        <w:rPr>
          <w:rFonts w:ascii="Times New Roman" w:hAnsi="Times New Roman" w:cs="Times New Roman"/>
        </w:rPr>
        <w:t>très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appropriée</w:t>
      </w:r>
      <w:proofErr w:type="spellEnd"/>
      <w:r w:rsidRPr="00366E87">
        <w:rPr>
          <w:rFonts w:ascii="Times New Roman" w:hAnsi="Times New Roman" w:cs="Times New Roman"/>
        </w:rPr>
        <w:t xml:space="preserve"> pour la production </w:t>
      </w:r>
      <w:proofErr w:type="spellStart"/>
      <w:r w:rsidRPr="00366E87">
        <w:rPr>
          <w:rFonts w:ascii="Times New Roman" w:hAnsi="Times New Roman" w:cs="Times New Roman"/>
        </w:rPr>
        <w:t>d'énergie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La </w:t>
      </w:r>
      <w:proofErr w:type="spellStart"/>
      <w:r w:rsidRPr="00366E87">
        <w:rPr>
          <w:rFonts w:ascii="Times New Roman" w:hAnsi="Times New Roman" w:cs="Times New Roman"/>
        </w:rPr>
        <w:t>quantité</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totale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d'énergie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qui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générée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dépendrait</w:t>
      </w:r>
      <w:proofErr w:type="spellEnd"/>
      <w:r w:rsidRPr="00366E87">
        <w:rPr>
          <w:rFonts w:ascii="Times New Roman" w:hAnsi="Times New Roman" w:cs="Times New Roman"/>
        </w:rPr>
        <w:t xml:space="preserve"> de la </w:t>
      </w:r>
      <w:proofErr w:type="spellStart"/>
      <w:r w:rsidRPr="00366E87">
        <w:rPr>
          <w:rFonts w:ascii="Times New Roman" w:hAnsi="Times New Roman" w:cs="Times New Roman"/>
        </w:rPr>
        <w:t>quantité</w:t>
      </w:r>
      <w:proofErr w:type="spellEnd"/>
      <w:r w:rsidRPr="00366E87">
        <w:rPr>
          <w:rFonts w:ascii="Times New Roman" w:hAnsi="Times New Roman" w:cs="Times New Roman"/>
        </w:rPr>
        <w:t xml:space="preserve"> et de </w:t>
      </w:r>
      <w:proofErr w:type="spellStart"/>
      <w:r w:rsidRPr="00366E87">
        <w:rPr>
          <w:rFonts w:ascii="Times New Roman" w:hAnsi="Times New Roman" w:cs="Times New Roman"/>
        </w:rPr>
        <w:t>l'emplacement</w:t>
      </w:r>
      <w:proofErr w:type="spellEnd"/>
      <w:r w:rsidRPr="00366E87">
        <w:rPr>
          <w:rFonts w:ascii="Times New Roman" w:hAnsi="Times New Roman" w:cs="Times New Roman"/>
        </w:rPr>
        <w:t xml:space="preserve"> disponible sur la </w:t>
      </w:r>
      <w:proofErr w:type="spellStart"/>
      <w:r w:rsidRPr="00366E87">
        <w:rPr>
          <w:rFonts w:ascii="Times New Roman" w:hAnsi="Times New Roman" w:cs="Times New Roman"/>
        </w:rPr>
        <w:t>crête</w:t>
      </w:r>
      <w:proofErr w:type="spellEnd"/>
      <w:r w:rsidRPr="00366E87">
        <w:rPr>
          <w:rFonts w:ascii="Times New Roman" w:hAnsi="Times New Roman" w:cs="Times New Roman"/>
        </w:rPr>
        <w:t xml:space="preserve"> pour le </w:t>
      </w:r>
      <w:proofErr w:type="spellStart"/>
      <w:r w:rsidRPr="00366E87">
        <w:rPr>
          <w:rFonts w:ascii="Times New Roman" w:hAnsi="Times New Roman" w:cs="Times New Roman"/>
        </w:rPr>
        <w:t>déploiement</w:t>
      </w:r>
      <w:proofErr w:type="spellEnd"/>
      <w:r w:rsidRPr="00366E87">
        <w:rPr>
          <w:rFonts w:ascii="Times New Roman" w:hAnsi="Times New Roman" w:cs="Times New Roman"/>
        </w:rPr>
        <w:t xml:space="preserve"> des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Une </w:t>
      </w:r>
      <w:proofErr w:type="spellStart"/>
      <w:r w:rsidRPr="00366E87">
        <w:rPr>
          <w:rFonts w:ascii="Times New Roman" w:hAnsi="Times New Roman" w:cs="Times New Roman"/>
        </w:rPr>
        <w:t>seule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évaluée</w:t>
      </w:r>
      <w:proofErr w:type="spellEnd"/>
      <w:r w:rsidRPr="00366E87">
        <w:rPr>
          <w:rFonts w:ascii="Times New Roman" w:hAnsi="Times New Roman" w:cs="Times New Roman"/>
        </w:rPr>
        <w:t xml:space="preserve"> à environ 8 MW, de </w:t>
      </w:r>
      <w:proofErr w:type="spellStart"/>
      <w:r w:rsidRPr="00366E87">
        <w:rPr>
          <w:rFonts w:ascii="Times New Roman" w:hAnsi="Times New Roman" w:cs="Times New Roman"/>
        </w:rPr>
        <w:t>sorte</w:t>
      </w:r>
      <w:proofErr w:type="spellEnd"/>
      <w:r w:rsidRPr="00366E87">
        <w:rPr>
          <w:rFonts w:ascii="Times New Roman" w:hAnsi="Times New Roman" w:cs="Times New Roman"/>
        </w:rPr>
        <w:t xml:space="preserve"> que </w:t>
      </w:r>
      <w:proofErr w:type="spellStart"/>
      <w:r w:rsidRPr="00366E87">
        <w:rPr>
          <w:rFonts w:ascii="Times New Roman" w:hAnsi="Times New Roman" w:cs="Times New Roman"/>
        </w:rPr>
        <w:t>plusieurs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permettraient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production </w:t>
      </w:r>
      <w:proofErr w:type="spellStart"/>
      <w:r w:rsidRPr="00366E87">
        <w:rPr>
          <w:rFonts w:ascii="Times New Roman" w:hAnsi="Times New Roman" w:cs="Times New Roman"/>
        </w:rPr>
        <w:t>d'électricité</w:t>
      </w:r>
      <w:proofErr w:type="spellEnd"/>
      <w:r w:rsidRPr="00366E87">
        <w:rPr>
          <w:rFonts w:ascii="Times New Roman" w:hAnsi="Times New Roman" w:cs="Times New Roman"/>
        </w:rPr>
        <w:t xml:space="preserve"> à plus </w:t>
      </w:r>
      <w:proofErr w:type="spellStart"/>
      <w:r w:rsidRPr="00366E87">
        <w:rPr>
          <w:rFonts w:ascii="Times New Roman" w:hAnsi="Times New Roman" w:cs="Times New Roman"/>
        </w:rPr>
        <w:t>grande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échelle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supposant</w:t>
      </w:r>
      <w:proofErr w:type="spellEnd"/>
      <w:r w:rsidRPr="00366E87">
        <w:rPr>
          <w:rFonts w:ascii="Times New Roman" w:hAnsi="Times New Roman" w:cs="Times New Roman"/>
        </w:rPr>
        <w:t xml:space="preserve"> un </w:t>
      </w:r>
      <w:proofErr w:type="spellStart"/>
      <w:r w:rsidRPr="00366E87">
        <w:rPr>
          <w:rFonts w:ascii="Times New Roman" w:hAnsi="Times New Roman" w:cs="Times New Roman"/>
        </w:rPr>
        <w:t>facteur</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capacité</w:t>
      </w:r>
      <w:proofErr w:type="spellEnd"/>
      <w:r w:rsidRPr="00366E87">
        <w:rPr>
          <w:rFonts w:ascii="Times New Roman" w:hAnsi="Times New Roman" w:cs="Times New Roman"/>
        </w:rPr>
        <w:t xml:space="preserve"> de 35 %,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seule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cette</w:t>
      </w:r>
      <w:proofErr w:type="spellEnd"/>
      <w:r w:rsidRPr="00366E87">
        <w:rPr>
          <w:rFonts w:ascii="Times New Roman" w:hAnsi="Times New Roman" w:cs="Times New Roman"/>
        </w:rPr>
        <w:t xml:space="preserve"> taille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produire</w:t>
      </w:r>
      <w:proofErr w:type="spellEnd"/>
      <w:r w:rsidRPr="00366E87">
        <w:rPr>
          <w:rFonts w:ascii="Times New Roman" w:hAnsi="Times New Roman" w:cs="Times New Roman"/>
        </w:rPr>
        <w:t xml:space="preserve"> environ 24,5 GWh par an. </w:t>
      </w:r>
      <w:proofErr w:type="spellStart"/>
      <w:r w:rsidRPr="00366E87">
        <w:rPr>
          <w:rFonts w:ascii="Times New Roman" w:hAnsi="Times New Roman" w:cs="Times New Roman"/>
        </w:rPr>
        <w:t>Même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si</w:t>
      </w:r>
      <w:proofErr w:type="spellEnd"/>
      <w:r w:rsidRPr="00366E87">
        <w:rPr>
          <w:rFonts w:ascii="Times New Roman" w:hAnsi="Times New Roman" w:cs="Times New Roman"/>
        </w:rPr>
        <w:t xml:space="preserve"> le vent </w:t>
      </w:r>
      <w:proofErr w:type="spellStart"/>
      <w:r w:rsidRPr="00366E87">
        <w:rPr>
          <w:rFonts w:ascii="Times New Roman" w:hAnsi="Times New Roman" w:cs="Times New Roman"/>
        </w:rPr>
        <w:t>n'était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considéré</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comme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option à</w:t>
      </w:r>
      <w:r>
        <w:rPr>
          <w:rFonts w:ascii="Times New Roman" w:hAnsi="Times New Roman" w:cs="Times New Roman"/>
        </w:rPr>
        <w:t xml:space="preserve"> </w:t>
      </w:r>
      <w:r w:rsidRPr="00366E87">
        <w:rPr>
          <w:rFonts w:ascii="Times New Roman" w:hAnsi="Times New Roman" w:cs="Times New Roman"/>
        </w:rPr>
        <w:t xml:space="preserve">court </w:t>
      </w:r>
      <w:proofErr w:type="spellStart"/>
      <w:r w:rsidRPr="00366E87">
        <w:rPr>
          <w:rFonts w:ascii="Times New Roman" w:hAnsi="Times New Roman" w:cs="Times New Roman"/>
        </w:rPr>
        <w:t>terme</w:t>
      </w:r>
      <w:proofErr w:type="spellEnd"/>
      <w:r w:rsidRPr="00366E87">
        <w:rPr>
          <w:rFonts w:ascii="Times New Roman" w:hAnsi="Times New Roman" w:cs="Times New Roman"/>
        </w:rPr>
        <w:t xml:space="preserve"> que pendant 10 </w:t>
      </w:r>
      <w:proofErr w:type="spellStart"/>
      <w:r w:rsidRPr="00366E87">
        <w:rPr>
          <w:rFonts w:ascii="Times New Roman" w:hAnsi="Times New Roman" w:cs="Times New Roman"/>
        </w:rPr>
        <w:t>ans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jusqu'à</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ce</w:t>
      </w:r>
      <w:proofErr w:type="spellEnd"/>
      <w:r w:rsidRPr="00366E87">
        <w:rPr>
          <w:rFonts w:ascii="Times New Roman" w:hAnsi="Times New Roman" w:cs="Times New Roman"/>
        </w:rPr>
        <w:t xml:space="preserve"> que </w:t>
      </w:r>
      <w:proofErr w:type="spellStart"/>
      <w:r w:rsidRPr="00366E87">
        <w:rPr>
          <w:rFonts w:ascii="Times New Roman" w:hAnsi="Times New Roman" w:cs="Times New Roman"/>
        </w:rPr>
        <w:t>l'exploitation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minière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atteigne</w:t>
      </w:r>
      <w:proofErr w:type="spellEnd"/>
      <w:r w:rsidRPr="00366E87">
        <w:rPr>
          <w:rFonts w:ascii="Times New Roman" w:hAnsi="Times New Roman" w:cs="Times New Roman"/>
        </w:rPr>
        <w:t xml:space="preserve"> la </w:t>
      </w:r>
      <w:proofErr w:type="spellStart"/>
      <w:r w:rsidRPr="00366E87">
        <w:rPr>
          <w:rFonts w:ascii="Times New Roman" w:hAnsi="Times New Roman" w:cs="Times New Roman"/>
        </w:rPr>
        <w:t>crête</w:t>
      </w:r>
      <w:proofErr w:type="spellEnd"/>
      <w:r w:rsidRPr="00366E87">
        <w:rPr>
          <w:rFonts w:ascii="Times New Roman" w:hAnsi="Times New Roman" w:cs="Times New Roman"/>
        </w:rPr>
        <w:t xml:space="preserve"> sur </w:t>
      </w:r>
      <w:proofErr w:type="spellStart"/>
      <w:r w:rsidRPr="00366E87">
        <w:rPr>
          <w:rFonts w:ascii="Times New Roman" w:hAnsi="Times New Roman" w:cs="Times New Roman"/>
        </w:rPr>
        <w:t>laquelle</w:t>
      </w:r>
      <w:proofErr w:type="spellEnd"/>
      <w:r w:rsidRPr="00366E87">
        <w:rPr>
          <w:rFonts w:ascii="Times New Roman" w:hAnsi="Times New Roman" w:cs="Times New Roman"/>
        </w:rPr>
        <w:t xml:space="preserve"> les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sont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installées</w:t>
      </w:r>
      <w:proofErr w:type="spellEnd"/>
      <w:r w:rsidRPr="00366E87">
        <w:rPr>
          <w:rFonts w:ascii="Times New Roman" w:hAnsi="Times New Roman" w:cs="Times New Roman"/>
        </w:rPr>
        <w:t xml:space="preserve">, il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représenter</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option utile et bon </w:t>
      </w:r>
      <w:proofErr w:type="spellStart"/>
      <w:r w:rsidRPr="00366E87">
        <w:rPr>
          <w:rFonts w:ascii="Times New Roman" w:hAnsi="Times New Roman" w:cs="Times New Roman"/>
        </w:rPr>
        <w:t>marché</w:t>
      </w:r>
      <w:proofErr w:type="spellEnd"/>
      <w:r w:rsidRPr="00366E87">
        <w:rPr>
          <w:rFonts w:ascii="Times New Roman" w:hAnsi="Times New Roman" w:cs="Times New Roman"/>
        </w:rPr>
        <w:t xml:space="preserve"> de production </w:t>
      </w:r>
      <w:proofErr w:type="spellStart"/>
      <w:r w:rsidRPr="00366E87">
        <w:rPr>
          <w:rFonts w:ascii="Times New Roman" w:hAnsi="Times New Roman" w:cs="Times New Roman"/>
        </w:rPr>
        <w:t>d'électricité</w:t>
      </w:r>
      <w:proofErr w:type="spellEnd"/>
      <w:r w:rsidRPr="00366E87">
        <w:rPr>
          <w:rFonts w:ascii="Times New Roman" w:hAnsi="Times New Roman" w:cs="Times New Roman"/>
        </w:rPr>
        <w:t xml:space="preserve"> à </w:t>
      </w:r>
      <w:proofErr w:type="spellStart"/>
      <w:r w:rsidRPr="00366E87">
        <w:rPr>
          <w:rFonts w:ascii="Times New Roman" w:hAnsi="Times New Roman" w:cs="Times New Roman"/>
        </w:rPr>
        <w:t>faible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émission</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carbone</w:t>
      </w:r>
      <w:proofErr w:type="spellEnd"/>
      <w:r w:rsidRPr="00366E87">
        <w:rPr>
          <w:rFonts w:ascii="Times New Roman" w:hAnsi="Times New Roman" w:cs="Times New Roman"/>
        </w:rPr>
        <w:t>.</w:t>
      </w:r>
    </w:p>
    <w:p w14:paraId="1FDAA6AD" w14:textId="77777777" w:rsidR="002F3834" w:rsidRDefault="002F3834" w:rsidP="002F3834">
      <w:pPr>
        <w:ind w:left="720"/>
        <w:rPr>
          <w:rFonts w:ascii="Times New Roman" w:hAnsi="Times New Roman" w:cs="Times New Roman"/>
        </w:rPr>
      </w:pPr>
    </w:p>
    <w:p w14:paraId="223900D5" w14:textId="77777777" w:rsidR="002F3834" w:rsidRPr="00366E87" w:rsidRDefault="002F3834" w:rsidP="002F3834">
      <w:pPr>
        <w:ind w:left="720"/>
        <w:rPr>
          <w:rFonts w:ascii="Times New Roman" w:hAnsi="Times New Roman" w:cs="Times New Roman"/>
        </w:rPr>
      </w:pPr>
      <w:r>
        <w:rPr>
          <w:rFonts w:ascii="Times New Roman" w:hAnsi="Times New Roman" w:cs="Times New Roman"/>
        </w:rPr>
        <w:lastRenderedPageBreak/>
        <w:t>“</w:t>
      </w:r>
      <w:r w:rsidRPr="00366E87">
        <w:rPr>
          <w:rFonts w:ascii="Times New Roman" w:hAnsi="Times New Roman" w:cs="Times New Roman"/>
        </w:rPr>
        <w:t xml:space="preserve">Dans </w:t>
      </w:r>
      <w:proofErr w:type="spellStart"/>
      <w:r w:rsidRPr="00366E87">
        <w:rPr>
          <w:rFonts w:ascii="Times New Roman" w:hAnsi="Times New Roman" w:cs="Times New Roman"/>
        </w:rPr>
        <w:t>certaines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circonstances</w:t>
      </w:r>
      <w:proofErr w:type="spellEnd"/>
      <w:r w:rsidRPr="00366E87">
        <w:rPr>
          <w:rFonts w:ascii="Times New Roman" w:hAnsi="Times New Roman" w:cs="Times New Roman"/>
        </w:rPr>
        <w:t xml:space="preserve">, le </w:t>
      </w:r>
      <w:proofErr w:type="spellStart"/>
      <w:r w:rsidRPr="00366E87">
        <w:rPr>
          <w:rFonts w:ascii="Times New Roman" w:hAnsi="Times New Roman" w:cs="Times New Roman"/>
        </w:rPr>
        <w:t>développement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eolien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peut</w:t>
      </w:r>
      <w:proofErr w:type="spellEnd"/>
      <w:r w:rsidRPr="00366E87">
        <w:rPr>
          <w:rFonts w:ascii="Times New Roman" w:hAnsi="Times New Roman" w:cs="Times New Roman"/>
        </w:rPr>
        <w:t xml:space="preserve"> poser </w:t>
      </w:r>
      <w:proofErr w:type="spellStart"/>
      <w:r w:rsidRPr="00366E87">
        <w:rPr>
          <w:rFonts w:ascii="Times New Roman" w:hAnsi="Times New Roman" w:cs="Times New Roman"/>
        </w:rPr>
        <w:t>quelqupess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défis</w:t>
      </w:r>
      <w:proofErr w:type="spellEnd"/>
      <w:r w:rsidRPr="00366E87">
        <w:rPr>
          <w:rFonts w:ascii="Times New Roman" w:hAnsi="Times New Roman" w:cs="Times New Roman"/>
        </w:rPr>
        <w:t xml:space="preserve">. Des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lconçues</w:t>
      </w:r>
      <w:proofErr w:type="spellEnd"/>
      <w:r w:rsidRPr="00366E87">
        <w:rPr>
          <w:rFonts w:ascii="Times New Roman" w:hAnsi="Times New Roman" w:cs="Times New Roman"/>
        </w:rPr>
        <w:t xml:space="preserve"> et </w:t>
      </w:r>
      <w:proofErr w:type="spellStart"/>
      <w:r w:rsidRPr="00366E87">
        <w:rPr>
          <w:rFonts w:ascii="Times New Roman" w:hAnsi="Times New Roman" w:cs="Times New Roman"/>
        </w:rPr>
        <w:t>placées</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mapière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inappropriée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peuvedt</w:t>
      </w:r>
      <w:proofErr w:type="spellEnd"/>
      <w:r w:rsidRPr="00366E87">
        <w:rPr>
          <w:rFonts w:ascii="Times New Roman" w:hAnsi="Times New Roman" w:cs="Times New Roman"/>
        </w:rPr>
        <w:t xml:space="preserve"> entrainer des </w:t>
      </w:r>
      <w:proofErr w:type="spellStart"/>
      <w:r w:rsidRPr="00366E87">
        <w:rPr>
          <w:rFonts w:ascii="Times New Roman" w:hAnsi="Times New Roman" w:cs="Times New Roman"/>
        </w:rPr>
        <w:t>problèmeS</w:t>
      </w:r>
      <w:proofErr w:type="spellEnd"/>
      <w:r w:rsidRPr="00366E87">
        <w:rPr>
          <w:rFonts w:ascii="Times New Roman" w:hAnsi="Times New Roman" w:cs="Times New Roman"/>
        </w:rPr>
        <w:t xml:space="preserve"> pour </w:t>
      </w:r>
      <w:proofErr w:type="spellStart"/>
      <w:r w:rsidRPr="00366E87">
        <w:rPr>
          <w:rFonts w:ascii="Times New Roman" w:hAnsi="Times New Roman" w:cs="Times New Roman"/>
        </w:rPr>
        <w:t>certaines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espèces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id'oiseaux</w:t>
      </w:r>
      <w:proofErr w:type="spellEnd"/>
      <w:r w:rsidRPr="00366E87">
        <w:rPr>
          <w:rFonts w:ascii="Times New Roman" w:hAnsi="Times New Roman" w:cs="Times New Roman"/>
        </w:rPr>
        <w:t xml:space="preserve"> et de </w:t>
      </w:r>
      <w:proofErr w:type="spellStart"/>
      <w:r w:rsidRPr="00366E87">
        <w:rPr>
          <w:rFonts w:ascii="Times New Roman" w:hAnsi="Times New Roman" w:cs="Times New Roman"/>
        </w:rPr>
        <w:t>chauves-souris</w:t>
      </w:r>
      <w:proofErr w:type="spellEnd"/>
      <w:r w:rsidRPr="00366E87">
        <w:rPr>
          <w:rFonts w:ascii="Times New Roman" w:hAnsi="Times New Roman" w:cs="Times New Roman"/>
        </w:rPr>
        <w:t xml:space="preserve">. Si le </w:t>
      </w:r>
      <w:proofErr w:type="spellStart"/>
      <w:r w:rsidRPr="00366E87">
        <w:rPr>
          <w:rFonts w:ascii="Times New Roman" w:hAnsi="Times New Roman" w:cs="Times New Roman"/>
        </w:rPr>
        <w:t>développemerit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devait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poursuivi</w:t>
      </w:r>
      <w:proofErr w:type="spellEnd"/>
      <w:r w:rsidRPr="00366E87">
        <w:rPr>
          <w:rFonts w:ascii="Times New Roman" w:hAnsi="Times New Roman" w:cs="Times New Roman"/>
        </w:rPr>
        <w:t xml:space="preserve">, des travaux </w:t>
      </w:r>
      <w:proofErr w:type="spellStart"/>
      <w:r w:rsidRPr="00366E87">
        <w:rPr>
          <w:rFonts w:ascii="Times New Roman" w:hAnsi="Times New Roman" w:cs="Times New Roman"/>
        </w:rPr>
        <w:t>supplémentaires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seraient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nécessaires</w:t>
      </w:r>
      <w:proofErr w:type="spellEnd"/>
      <w:r w:rsidRPr="00366E87">
        <w:rPr>
          <w:rFonts w:ascii="Times New Roman" w:hAnsi="Times New Roman" w:cs="Times New Roman"/>
        </w:rPr>
        <w:t xml:space="preserve"> pour </w:t>
      </w:r>
      <w:proofErr w:type="spellStart"/>
      <w:r w:rsidRPr="00366E87">
        <w:rPr>
          <w:rFonts w:ascii="Times New Roman" w:hAnsi="Times New Roman" w:cs="Times New Roman"/>
        </w:rPr>
        <w:t>comprendre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exactement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quelles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espèces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sont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présentes</w:t>
      </w:r>
      <w:proofErr w:type="spellEnd"/>
      <w:r w:rsidRPr="00366E87">
        <w:rPr>
          <w:rFonts w:ascii="Times New Roman" w:hAnsi="Times New Roman" w:cs="Times New Roman"/>
        </w:rPr>
        <w:t xml:space="preserve"> dans les zones </w:t>
      </w:r>
      <w:proofErr w:type="spellStart"/>
      <w:r w:rsidRPr="00366E87">
        <w:rPr>
          <w:rFonts w:ascii="Times New Roman" w:hAnsi="Times New Roman" w:cs="Times New Roman"/>
        </w:rPr>
        <w:t>proposées</w:t>
      </w:r>
      <w:proofErr w:type="spellEnd"/>
      <w:r w:rsidRPr="00366E87">
        <w:rPr>
          <w:rFonts w:ascii="Times New Roman" w:hAnsi="Times New Roman" w:cs="Times New Roman"/>
        </w:rPr>
        <w:t xml:space="preserve"> pour le </w:t>
      </w:r>
      <w:proofErr w:type="spellStart"/>
      <w:r w:rsidRPr="00366E87">
        <w:rPr>
          <w:rFonts w:ascii="Times New Roman" w:hAnsi="Times New Roman" w:cs="Times New Roman"/>
        </w:rPr>
        <w:t>déploiement</w:t>
      </w:r>
      <w:proofErr w:type="spellEnd"/>
      <w:r w:rsidRPr="00366E87">
        <w:rPr>
          <w:rFonts w:ascii="Times New Roman" w:hAnsi="Times New Roman" w:cs="Times New Roman"/>
        </w:rPr>
        <w:t xml:space="preserve"> et </w:t>
      </w:r>
      <w:proofErr w:type="spellStart"/>
      <w:r w:rsidRPr="00366E87">
        <w:rPr>
          <w:rFonts w:ascii="Times New Roman" w:hAnsi="Times New Roman" w:cs="Times New Roman"/>
        </w:rPr>
        <w:t>si</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espèces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sont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menacées</w:t>
      </w:r>
      <w:proofErr w:type="spellEnd"/>
      <w:r w:rsidRPr="00366E87">
        <w:rPr>
          <w:rFonts w:ascii="Times New Roman" w:hAnsi="Times New Roman" w:cs="Times New Roman"/>
        </w:rPr>
        <w:t xml:space="preserve"> par les pales </w:t>
      </w:r>
      <w:proofErr w:type="spellStart"/>
      <w:r w:rsidRPr="00366E87">
        <w:rPr>
          <w:rFonts w:ascii="Times New Roman" w:hAnsi="Times New Roman" w:cs="Times New Roman"/>
        </w:rPr>
        <w:t>ou</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d'autres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effets</w:t>
      </w:r>
      <w:proofErr w:type="spellEnd"/>
      <w:r w:rsidRPr="00366E87">
        <w:rPr>
          <w:rFonts w:ascii="Times New Roman" w:hAnsi="Times New Roman" w:cs="Times New Roman"/>
        </w:rPr>
        <w:t xml:space="preserve">. Les </w:t>
      </w:r>
      <w:proofErr w:type="spellStart"/>
      <w:r w:rsidRPr="00366E87">
        <w:rPr>
          <w:rFonts w:ascii="Times New Roman" w:hAnsi="Times New Roman" w:cs="Times New Roman"/>
        </w:rPr>
        <w:t>éoliennes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génèrent</w:t>
      </w:r>
      <w:proofErr w:type="spellEnd"/>
      <w:r w:rsidRPr="00366E87">
        <w:rPr>
          <w:rFonts w:ascii="Times New Roman" w:hAnsi="Times New Roman" w:cs="Times New Roman"/>
        </w:rPr>
        <w:t xml:space="preserve"> du bruit </w:t>
      </w:r>
      <w:proofErr w:type="spellStart"/>
      <w:r w:rsidRPr="00366E87">
        <w:rPr>
          <w:rFonts w:ascii="Times New Roman" w:hAnsi="Times New Roman" w:cs="Times New Roman"/>
        </w:rPr>
        <w:t>mécanique</w:t>
      </w:r>
      <w:proofErr w:type="spellEnd"/>
      <w:r w:rsidRPr="00366E87">
        <w:rPr>
          <w:rFonts w:ascii="Times New Roman" w:hAnsi="Times New Roman" w:cs="Times New Roman"/>
        </w:rPr>
        <w:t xml:space="preserve"> et </w:t>
      </w:r>
      <w:proofErr w:type="spellStart"/>
      <w:r w:rsidRPr="00366E87">
        <w:rPr>
          <w:rFonts w:ascii="Times New Roman" w:hAnsi="Times New Roman" w:cs="Times New Roman"/>
        </w:rPr>
        <w:t>aérodynamique</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sorte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qu'il</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faudrait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maintenir</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séparation</w:t>
      </w:r>
      <w:proofErr w:type="spellEnd"/>
      <w:r w:rsidRPr="00366E87">
        <w:rPr>
          <w:rFonts w:ascii="Times New Roman" w:hAnsi="Times New Roman" w:cs="Times New Roman"/>
        </w:rPr>
        <w:t xml:space="preserve"> suffisante avec les </w:t>
      </w:r>
      <w:proofErr w:type="spellStart"/>
      <w:r w:rsidRPr="00366E87">
        <w:rPr>
          <w:rFonts w:ascii="Times New Roman" w:hAnsi="Times New Roman" w:cs="Times New Roman"/>
        </w:rPr>
        <w:t>récepteurs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sensibles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tels</w:t>
      </w:r>
      <w:proofErr w:type="spellEnd"/>
      <w:r w:rsidRPr="00366E87">
        <w:rPr>
          <w:rFonts w:ascii="Times New Roman" w:hAnsi="Times New Roman" w:cs="Times New Roman"/>
        </w:rPr>
        <w:t xml:space="preserve"> que les </w:t>
      </w:r>
      <w:proofErr w:type="spellStart"/>
      <w:r w:rsidRPr="00366E87">
        <w:rPr>
          <w:rFonts w:ascii="Times New Roman" w:hAnsi="Times New Roman" w:cs="Times New Roman"/>
        </w:rPr>
        <w:t>communautés</w:t>
      </w:r>
      <w:proofErr w:type="spellEnd"/>
      <w:r w:rsidRPr="00366E87">
        <w:rPr>
          <w:rFonts w:ascii="Times New Roman" w:hAnsi="Times New Roman" w:cs="Times New Roman"/>
        </w:rPr>
        <w:t xml:space="preserve"> et </w:t>
      </w:r>
      <w:proofErr w:type="spellStart"/>
      <w:r w:rsidRPr="00366E87">
        <w:rPr>
          <w:rFonts w:ascii="Times New Roman" w:hAnsi="Times New Roman" w:cs="Times New Roman"/>
        </w:rPr>
        <w:t>certaines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espèces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animales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L'intermittence</w:t>
      </w:r>
      <w:proofErr w:type="spellEnd"/>
      <w:r w:rsidRPr="00366E87">
        <w:rPr>
          <w:rFonts w:ascii="Times New Roman" w:hAnsi="Times New Roman" w:cs="Times New Roman"/>
        </w:rPr>
        <w:t xml:space="preserve"> du vent </w:t>
      </w:r>
      <w:proofErr w:type="spellStart"/>
      <w:r w:rsidRPr="00366E87">
        <w:rPr>
          <w:rFonts w:ascii="Times New Roman" w:hAnsi="Times New Roman" w:cs="Times New Roman"/>
        </w:rPr>
        <w:t>est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également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admise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Cependant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même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si</w:t>
      </w:r>
      <w:proofErr w:type="spellEnd"/>
      <w:r w:rsidRPr="00366E87">
        <w:rPr>
          <w:rFonts w:ascii="Times New Roman" w:hAnsi="Times New Roman" w:cs="Times New Roman"/>
        </w:rPr>
        <w:t xml:space="preserve"> des combustibles </w:t>
      </w:r>
      <w:proofErr w:type="spellStart"/>
      <w:r w:rsidRPr="00366E87">
        <w:rPr>
          <w:rFonts w:ascii="Times New Roman" w:hAnsi="Times New Roman" w:cs="Times New Roman"/>
        </w:rPr>
        <w:t>fossiles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étaient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utilisés</w:t>
      </w:r>
      <w:proofErr w:type="spellEnd"/>
      <w:r w:rsidRPr="00366E87">
        <w:rPr>
          <w:rFonts w:ascii="Times New Roman" w:hAnsi="Times New Roman" w:cs="Times New Roman"/>
        </w:rPr>
        <w:t xml:space="preserve"> pour </w:t>
      </w:r>
      <w:proofErr w:type="spellStart"/>
      <w:r w:rsidRPr="00366E87">
        <w:rPr>
          <w:rFonts w:ascii="Times New Roman" w:hAnsi="Times New Roman" w:cs="Times New Roman"/>
        </w:rPr>
        <w:t>l'alimentation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électrique</w:t>
      </w:r>
      <w:proofErr w:type="spellEnd"/>
      <w:r w:rsidRPr="00366E87">
        <w:rPr>
          <w:rFonts w:ascii="Times New Roman" w:hAnsi="Times New Roman" w:cs="Times New Roman"/>
        </w:rPr>
        <w:t xml:space="preserve"> de secours </w:t>
      </w:r>
      <w:proofErr w:type="spellStart"/>
      <w:r w:rsidRPr="00366E87">
        <w:rPr>
          <w:rFonts w:ascii="Times New Roman" w:hAnsi="Times New Roman" w:cs="Times New Roman"/>
        </w:rPr>
        <w:t>lorsque</w:t>
      </w:r>
      <w:proofErr w:type="spellEnd"/>
      <w:r w:rsidRPr="00366E87">
        <w:rPr>
          <w:rFonts w:ascii="Times New Roman" w:hAnsi="Times New Roman" w:cs="Times New Roman"/>
        </w:rPr>
        <w:t xml:space="preserve"> le vent ne souffle pas, le vent a un </w:t>
      </w:r>
      <w:proofErr w:type="spellStart"/>
      <w:r w:rsidRPr="00366E87">
        <w:rPr>
          <w:rFonts w:ascii="Times New Roman" w:hAnsi="Times New Roman" w:cs="Times New Roman"/>
        </w:rPr>
        <w:t>potentiel</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considérable</w:t>
      </w:r>
      <w:proofErr w:type="spellEnd"/>
      <w:r w:rsidRPr="00366E87">
        <w:rPr>
          <w:rFonts w:ascii="Times New Roman" w:hAnsi="Times New Roman" w:cs="Times New Roman"/>
        </w:rPr>
        <w:t xml:space="preserve"> pour </w:t>
      </w:r>
      <w:proofErr w:type="spellStart"/>
      <w:r w:rsidRPr="00366E87">
        <w:rPr>
          <w:rFonts w:ascii="Times New Roman" w:hAnsi="Times New Roman" w:cs="Times New Roman"/>
        </w:rPr>
        <w:t>réduire</w:t>
      </w:r>
      <w:proofErr w:type="spellEnd"/>
      <w:r w:rsidRPr="00366E87">
        <w:rPr>
          <w:rFonts w:ascii="Times New Roman" w:hAnsi="Times New Roman" w:cs="Times New Roman"/>
        </w:rPr>
        <w:t xml:space="preserve"> les </w:t>
      </w:r>
      <w:proofErr w:type="spellStart"/>
      <w:r w:rsidRPr="00366E87">
        <w:rPr>
          <w:rFonts w:ascii="Times New Roman" w:hAnsi="Times New Roman" w:cs="Times New Roman"/>
        </w:rPr>
        <w:t>émissions</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carbone</w:t>
      </w:r>
      <w:proofErr w:type="spellEnd"/>
      <w:r w:rsidRPr="00366E87">
        <w:rPr>
          <w:rFonts w:ascii="Times New Roman" w:hAnsi="Times New Roman" w:cs="Times New Roman"/>
        </w:rPr>
        <w:t xml:space="preserve"> pendant les </w:t>
      </w:r>
      <w:proofErr w:type="spellStart"/>
      <w:r w:rsidRPr="00366E87">
        <w:rPr>
          <w:rFonts w:ascii="Times New Roman" w:hAnsi="Times New Roman" w:cs="Times New Roman"/>
        </w:rPr>
        <w:t>périodes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où</w:t>
      </w:r>
      <w:proofErr w:type="spellEnd"/>
      <w:r w:rsidRPr="00366E87">
        <w:rPr>
          <w:rFonts w:ascii="Times New Roman" w:hAnsi="Times New Roman" w:cs="Times New Roman"/>
        </w:rPr>
        <w:t xml:space="preserve"> il souffle, et </w:t>
      </w:r>
      <w:proofErr w:type="spellStart"/>
      <w:r w:rsidRPr="00366E87">
        <w:rPr>
          <w:rFonts w:ascii="Times New Roman" w:hAnsi="Times New Roman" w:cs="Times New Roman"/>
        </w:rPr>
        <w:t>cela</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contribuerait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donc</w:t>
      </w:r>
      <w:proofErr w:type="spellEnd"/>
      <w:r w:rsidRPr="00366E87">
        <w:rPr>
          <w:rFonts w:ascii="Times New Roman" w:hAnsi="Times New Roman" w:cs="Times New Roman"/>
        </w:rPr>
        <w:t xml:space="preserve"> à </w:t>
      </w:r>
      <w:proofErr w:type="spellStart"/>
      <w:r w:rsidRPr="00366E87">
        <w:rPr>
          <w:rFonts w:ascii="Times New Roman" w:hAnsi="Times New Roman" w:cs="Times New Roman"/>
        </w:rPr>
        <w:t>minimiser</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certains</w:t>
      </w:r>
      <w:proofErr w:type="spellEnd"/>
      <w:r w:rsidRPr="00366E87">
        <w:rPr>
          <w:rFonts w:ascii="Times New Roman" w:hAnsi="Times New Roman" w:cs="Times New Roman"/>
        </w:rPr>
        <w:t xml:space="preserve"> des impacts </w:t>
      </w:r>
      <w:proofErr w:type="spellStart"/>
      <w:r w:rsidRPr="00366E87">
        <w:rPr>
          <w:rFonts w:ascii="Times New Roman" w:hAnsi="Times New Roman" w:cs="Times New Roman"/>
        </w:rPr>
        <w:t>climatiques</w:t>
      </w:r>
      <w:proofErr w:type="spellEnd"/>
      <w:r w:rsidRPr="00366E87">
        <w:rPr>
          <w:rFonts w:ascii="Times New Roman" w:hAnsi="Times New Roman" w:cs="Times New Roman"/>
        </w:rPr>
        <w:t>.</w:t>
      </w:r>
    </w:p>
    <w:p w14:paraId="7FE1B7E1" w14:textId="77777777" w:rsidR="002F3834" w:rsidRPr="00366E87" w:rsidRDefault="002F3834" w:rsidP="002F3834">
      <w:pPr>
        <w:ind w:left="720"/>
        <w:rPr>
          <w:rFonts w:ascii="Times New Roman" w:hAnsi="Times New Roman" w:cs="Times New Roman"/>
        </w:rPr>
      </w:pPr>
    </w:p>
    <w:p w14:paraId="11581E0A" w14:textId="77777777" w:rsidR="002F3834" w:rsidRDefault="002F3834" w:rsidP="002F3834">
      <w:pPr>
        <w:ind w:left="720"/>
        <w:rPr>
          <w:rFonts w:ascii="Times New Roman" w:hAnsi="Times New Roman" w:cs="Times New Roman"/>
        </w:rPr>
      </w:pPr>
      <w:r>
        <w:rPr>
          <w:rFonts w:ascii="Times New Roman" w:hAnsi="Times New Roman" w:cs="Times New Roman"/>
        </w:rPr>
        <w:t>“</w:t>
      </w:r>
      <w:proofErr w:type="spellStart"/>
      <w:r w:rsidRPr="00366E87">
        <w:rPr>
          <w:rFonts w:ascii="Times New Roman" w:hAnsi="Times New Roman" w:cs="Times New Roman"/>
        </w:rPr>
        <w:t>ll</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est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recommandé</w:t>
      </w:r>
      <w:proofErr w:type="spellEnd"/>
      <w:r w:rsidRPr="00366E87">
        <w:rPr>
          <w:rFonts w:ascii="Times New Roman" w:hAnsi="Times New Roman" w:cs="Times New Roman"/>
        </w:rPr>
        <w:t xml:space="preserve"> de </w:t>
      </w:r>
      <w:proofErr w:type="spellStart"/>
      <w:r w:rsidRPr="00366E87">
        <w:rPr>
          <w:rFonts w:ascii="Times New Roman" w:hAnsi="Times New Roman" w:cs="Times New Roman"/>
        </w:rPr>
        <w:t>mener</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analyse</w:t>
      </w:r>
      <w:proofErr w:type="spellEnd"/>
      <w:r w:rsidRPr="00366E87">
        <w:rPr>
          <w:rFonts w:ascii="Times New Roman" w:hAnsi="Times New Roman" w:cs="Times New Roman"/>
        </w:rPr>
        <w:t xml:space="preserve"> plus </w:t>
      </w:r>
      <w:proofErr w:type="spellStart"/>
      <w:r w:rsidRPr="00366E87">
        <w:rPr>
          <w:rFonts w:ascii="Times New Roman" w:hAnsi="Times New Roman" w:cs="Times New Roman"/>
        </w:rPr>
        <w:t>détaillée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une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fois</w:t>
      </w:r>
      <w:proofErr w:type="spellEnd"/>
      <w:r w:rsidRPr="00366E87">
        <w:rPr>
          <w:rFonts w:ascii="Times New Roman" w:hAnsi="Times New Roman" w:cs="Times New Roman"/>
        </w:rPr>
        <w:t xml:space="preserve"> les zones </w:t>
      </w:r>
      <w:proofErr w:type="spellStart"/>
      <w:r w:rsidRPr="00366E87">
        <w:rPr>
          <w:rFonts w:ascii="Times New Roman" w:hAnsi="Times New Roman" w:cs="Times New Roman"/>
        </w:rPr>
        <w:t>d'extraction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minière</w:t>
      </w:r>
      <w:proofErr w:type="spellEnd"/>
      <w:r w:rsidRPr="00366E87">
        <w:rPr>
          <w:rFonts w:ascii="Times New Roman" w:hAnsi="Times New Roman" w:cs="Times New Roman"/>
        </w:rPr>
        <w:t xml:space="preserve"> et de </w:t>
      </w:r>
      <w:proofErr w:type="spellStart"/>
      <w:r w:rsidRPr="00366E87">
        <w:rPr>
          <w:rFonts w:ascii="Times New Roman" w:hAnsi="Times New Roman" w:cs="Times New Roman"/>
        </w:rPr>
        <w:t>traitement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déterminées</w:t>
      </w:r>
      <w:proofErr w:type="spellEnd"/>
      <w:r w:rsidRPr="00366E87">
        <w:rPr>
          <w:rFonts w:ascii="Times New Roman" w:hAnsi="Times New Roman" w:cs="Times New Roman"/>
        </w:rPr>
        <w:t xml:space="preserve"> et les projections de la </w:t>
      </w:r>
      <w:proofErr w:type="spellStart"/>
      <w:r w:rsidRPr="00366E87">
        <w:rPr>
          <w:rFonts w:ascii="Times New Roman" w:hAnsi="Times New Roman" w:cs="Times New Roman"/>
        </w:rPr>
        <w:t>demande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d'énergie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disponibles</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afin</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d'indiquer</w:t>
      </w:r>
      <w:proofErr w:type="spellEnd"/>
      <w:r w:rsidRPr="00366E87">
        <w:rPr>
          <w:rFonts w:ascii="Times New Roman" w:hAnsi="Times New Roman" w:cs="Times New Roman"/>
        </w:rPr>
        <w:t xml:space="preserve"> la </w:t>
      </w:r>
      <w:proofErr w:type="spellStart"/>
      <w:r w:rsidRPr="00366E87">
        <w:rPr>
          <w:rFonts w:ascii="Times New Roman" w:hAnsi="Times New Roman" w:cs="Times New Roman"/>
        </w:rPr>
        <w:t>quantité</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d'énergie</w:t>
      </w:r>
      <w:proofErr w:type="spellEnd"/>
      <w:r w:rsidRPr="00366E87">
        <w:rPr>
          <w:rFonts w:ascii="Times New Roman" w:hAnsi="Times New Roman" w:cs="Times New Roman"/>
        </w:rPr>
        <w:t xml:space="preserve"> qui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être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nécessaire</w:t>
      </w:r>
      <w:proofErr w:type="spellEnd"/>
      <w:r w:rsidRPr="00366E87">
        <w:rPr>
          <w:rFonts w:ascii="Times New Roman" w:hAnsi="Times New Roman" w:cs="Times New Roman"/>
        </w:rPr>
        <w:t xml:space="preserve"> et la </w:t>
      </w:r>
      <w:proofErr w:type="spellStart"/>
      <w:r w:rsidRPr="00366E87">
        <w:rPr>
          <w:rFonts w:ascii="Times New Roman" w:hAnsi="Times New Roman" w:cs="Times New Roman"/>
        </w:rPr>
        <w:t>mesure</w:t>
      </w:r>
      <w:proofErr w:type="spellEnd"/>
      <w:r w:rsidRPr="00366E87">
        <w:rPr>
          <w:rFonts w:ascii="Times New Roman" w:hAnsi="Times New Roman" w:cs="Times New Roman"/>
        </w:rPr>
        <w:t xml:space="preserve"> dans </w:t>
      </w:r>
      <w:proofErr w:type="spellStart"/>
      <w:r w:rsidRPr="00366E87">
        <w:rPr>
          <w:rFonts w:ascii="Times New Roman" w:hAnsi="Times New Roman" w:cs="Times New Roman"/>
        </w:rPr>
        <w:t>laquelle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l'énergie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éolienne</w:t>
      </w:r>
      <w:proofErr w:type="spellEnd"/>
      <w:r w:rsidRPr="00366E87">
        <w:rPr>
          <w:rFonts w:ascii="Times New Roman" w:hAnsi="Times New Roman" w:cs="Times New Roman"/>
        </w:rPr>
        <w:t xml:space="preserve"> </w:t>
      </w:r>
      <w:proofErr w:type="spellStart"/>
      <w:r w:rsidRPr="00366E87">
        <w:rPr>
          <w:rFonts w:ascii="Times New Roman" w:hAnsi="Times New Roman" w:cs="Times New Roman"/>
        </w:rPr>
        <w:t>pourrait</w:t>
      </w:r>
      <w:proofErr w:type="spellEnd"/>
      <w:r w:rsidRPr="00366E87">
        <w:rPr>
          <w:rFonts w:ascii="Times New Roman" w:hAnsi="Times New Roman" w:cs="Times New Roman"/>
        </w:rPr>
        <w:t xml:space="preserve"> y </w:t>
      </w:r>
      <w:proofErr w:type="spellStart"/>
      <w:r w:rsidRPr="00366E87">
        <w:rPr>
          <w:rFonts w:ascii="Times New Roman" w:hAnsi="Times New Roman" w:cs="Times New Roman"/>
        </w:rPr>
        <w:t>contribuer</w:t>
      </w:r>
      <w:proofErr w:type="spellEnd"/>
      <w:r w:rsidRPr="00366E87">
        <w:rPr>
          <w:rFonts w:ascii="Times New Roman" w:hAnsi="Times New Roman" w:cs="Times New Roman"/>
        </w:rPr>
        <w:t>.</w:t>
      </w:r>
      <w:r>
        <w:rPr>
          <w:rFonts w:ascii="Times New Roman" w:hAnsi="Times New Roman" w:cs="Times New Roman"/>
        </w:rPr>
        <w:t>”</w:t>
      </w:r>
    </w:p>
    <w:p w14:paraId="7C851D4D" w14:textId="77777777" w:rsidR="002F3834" w:rsidRDefault="002F3834" w:rsidP="002F3834">
      <w:pPr>
        <w:ind w:left="720"/>
        <w:rPr>
          <w:rFonts w:ascii="Times New Roman" w:hAnsi="Times New Roman" w:cs="Times New Roman"/>
        </w:rPr>
      </w:pPr>
    </w:p>
    <w:p w14:paraId="19C2119B" w14:textId="77777777" w:rsidR="002F3834" w:rsidRDefault="002F3834" w:rsidP="002F3834">
      <w:pPr>
        <w:rPr>
          <w:rFonts w:ascii="Times New Roman" w:hAnsi="Times New Roman" w:cs="Times New Roman"/>
        </w:rPr>
      </w:pPr>
      <w:r>
        <w:rPr>
          <w:rFonts w:ascii="Times New Roman" w:hAnsi="Times New Roman" w:cs="Times New Roman"/>
        </w:rPr>
        <w:t>TRANSLATION:</w:t>
      </w:r>
    </w:p>
    <w:p w14:paraId="452A19E3" w14:textId="77777777" w:rsidR="002F3834" w:rsidRDefault="002F3834" w:rsidP="002F3834">
      <w:pPr>
        <w:rPr>
          <w:rFonts w:ascii="Times New Roman" w:hAnsi="Times New Roman" w:cs="Times New Roman"/>
        </w:rPr>
      </w:pPr>
    </w:p>
    <w:p w14:paraId="7B2FE43D" w14:textId="77777777" w:rsidR="002F3834" w:rsidRPr="00366E87"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 xml:space="preserve">As can be seen in Figure 5.2.5, the wind resource is quite low in the surrounding plains, but increases significantly on the </w:t>
      </w:r>
      <w:proofErr w:type="spellStart"/>
      <w:r w:rsidRPr="00366E87">
        <w:rPr>
          <w:rFonts w:ascii="Times New Roman" w:hAnsi="Times New Roman" w:cs="Times New Roman"/>
        </w:rPr>
        <w:t>Simandou</w:t>
      </w:r>
      <w:proofErr w:type="spellEnd"/>
      <w:r w:rsidRPr="00366E87">
        <w:rPr>
          <w:rFonts w:ascii="Times New Roman" w:hAnsi="Times New Roman" w:cs="Times New Roman"/>
        </w:rPr>
        <w:t xml:space="preserve"> ridge line. Provided the turbines can be sited so as not to be compromised by mining excavations, depending on the extent of the mining operations and whether any part of the ridge will be left untouched, it may be possible to install wind turbines at certain locations.</w:t>
      </w:r>
    </w:p>
    <w:p w14:paraId="77540300" w14:textId="77777777" w:rsidR="002F3834" w:rsidRPr="00366E87" w:rsidRDefault="002F3834" w:rsidP="002F3834">
      <w:pPr>
        <w:ind w:left="720"/>
        <w:rPr>
          <w:rFonts w:ascii="Times New Roman" w:hAnsi="Times New Roman" w:cs="Times New Roman"/>
        </w:rPr>
      </w:pPr>
    </w:p>
    <w:p w14:paraId="6D04072A" w14:textId="77777777" w:rsidR="002F3834" w:rsidRPr="00366E87"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 xml:space="preserve">The wind resource varies up to about 8 m/s at 100 m altitude at some locations, which is a very suitable wind speed for wind power generation. The total amount of wind power that could be generated would depend on the amount and location available on the ridge for the deployment of wind turbines. A single wind turbine could be rated at around 8 MW, so multiple wind turbines would allow for larger scale power generation. Assuming a capacity factor of 35%, a single wind turbine of this size could produce around 24.5 GWh per year. Even if wind were only considered a short-term option for </w:t>
      </w:r>
      <w:r>
        <w:rPr>
          <w:rFonts w:ascii="Times New Roman" w:hAnsi="Times New Roman" w:cs="Times New Roman"/>
        </w:rPr>
        <w:t>1</w:t>
      </w:r>
      <w:r w:rsidRPr="00366E87">
        <w:rPr>
          <w:rFonts w:ascii="Times New Roman" w:hAnsi="Times New Roman" w:cs="Times New Roman"/>
        </w:rPr>
        <w:t>0 years, until mining reaches the ridge on which the wind turbines are installed, it could represent a useful and cheap option for the production of low carbon electricity.</w:t>
      </w:r>
    </w:p>
    <w:p w14:paraId="4E93D350" w14:textId="77777777" w:rsidR="002F3834" w:rsidRPr="00366E87" w:rsidRDefault="002F3834" w:rsidP="002F3834">
      <w:pPr>
        <w:ind w:left="720"/>
        <w:rPr>
          <w:rFonts w:ascii="Times New Roman" w:hAnsi="Times New Roman" w:cs="Times New Roman"/>
        </w:rPr>
      </w:pPr>
    </w:p>
    <w:p w14:paraId="181E840C" w14:textId="77777777" w:rsidR="002F3834" w:rsidRPr="00366E87"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 xml:space="preserve">Under certain circumstances, wind development can pose some challenges. Improperly designed and placed wind turbines can cause problems for some species of birds and bats. If wind development were to proceed further work would be required to understand exactly which species are present in the areas proposed for deployment and whether these species are threatened by the blades or other effects. Wind turbines generate mechanical and aerodynamic noise, so sufficient separation should be maintained from sensitive receptors such as communities and certain animal species. The intermittence of the wind is also allowed. However, even if fossil fuels were used for emergency power supply when the wind is not blowing, the wind has considerable potential to reduce carbon </w:t>
      </w:r>
      <w:r w:rsidRPr="00366E87">
        <w:rPr>
          <w:rFonts w:ascii="Times New Roman" w:hAnsi="Times New Roman" w:cs="Times New Roman"/>
        </w:rPr>
        <w:lastRenderedPageBreak/>
        <w:t>emissions during times when it is blowing, and this would therefore help to minimize some of the climatic impacts.</w:t>
      </w:r>
      <w:r>
        <w:rPr>
          <w:rFonts w:ascii="Times New Roman" w:hAnsi="Times New Roman" w:cs="Times New Roman"/>
        </w:rPr>
        <w:t>”</w:t>
      </w:r>
    </w:p>
    <w:p w14:paraId="65BC8DFC" w14:textId="77777777" w:rsidR="002F3834" w:rsidRPr="00366E87" w:rsidRDefault="002F3834" w:rsidP="002F3834">
      <w:pPr>
        <w:rPr>
          <w:rFonts w:ascii="Times New Roman" w:hAnsi="Times New Roman" w:cs="Times New Roman"/>
        </w:rPr>
      </w:pPr>
    </w:p>
    <w:p w14:paraId="0D9FDD48" w14:textId="77777777" w:rsidR="002F3834" w:rsidRDefault="002F3834" w:rsidP="002F3834">
      <w:pPr>
        <w:ind w:left="720"/>
        <w:rPr>
          <w:rFonts w:ascii="Times New Roman" w:hAnsi="Times New Roman" w:cs="Times New Roman"/>
        </w:rPr>
      </w:pPr>
      <w:r>
        <w:rPr>
          <w:rFonts w:ascii="Times New Roman" w:hAnsi="Times New Roman" w:cs="Times New Roman"/>
        </w:rPr>
        <w:t>“</w:t>
      </w:r>
      <w:r w:rsidRPr="00366E87">
        <w:rPr>
          <w:rFonts w:ascii="Times New Roman" w:hAnsi="Times New Roman" w:cs="Times New Roman"/>
        </w:rPr>
        <w:t>It is recommended that a more detailed analysis be conducted once mining and processing areas are determined and energy demand projections are available, to indicate how much energy might be required and to what extent. wind energy could contribute to this.</w:t>
      </w:r>
      <w:r>
        <w:rPr>
          <w:rFonts w:ascii="Times New Roman" w:hAnsi="Times New Roman" w:cs="Times New Roman"/>
        </w:rPr>
        <w:t>”</w:t>
      </w:r>
    </w:p>
    <w:p w14:paraId="48F8D9BD" w14:textId="77777777" w:rsidR="002F3834" w:rsidRDefault="002F3834" w:rsidP="002F3834">
      <w:pPr>
        <w:ind w:left="720"/>
        <w:rPr>
          <w:rFonts w:ascii="Times New Roman" w:hAnsi="Times New Roman" w:cs="Times New Roman"/>
        </w:rPr>
      </w:pPr>
    </w:p>
    <w:p w14:paraId="26C12D90" w14:textId="0B56FF5C" w:rsidR="002D5AFA" w:rsidRPr="00E2387B" w:rsidRDefault="002F3834">
      <w:pPr>
        <w:rPr>
          <w:rFonts w:ascii="Times New Roman" w:hAnsi="Times New Roman" w:cs="Times New Roman"/>
        </w:rPr>
      </w:pPr>
      <w:r>
        <w:rPr>
          <w:rFonts w:ascii="Times New Roman" w:hAnsi="Times New Roman" w:cs="Times New Roman"/>
        </w:rPr>
        <w:t xml:space="preserve">Siting wind turbines on the </w:t>
      </w:r>
      <w:proofErr w:type="spellStart"/>
      <w:r w:rsidRPr="00366E87">
        <w:rPr>
          <w:rFonts w:ascii="Times New Roman" w:hAnsi="Times New Roman" w:cs="Times New Roman"/>
        </w:rPr>
        <w:t>Simandou</w:t>
      </w:r>
      <w:proofErr w:type="spellEnd"/>
      <w:r w:rsidRPr="00366E87">
        <w:rPr>
          <w:rFonts w:ascii="Times New Roman" w:hAnsi="Times New Roman" w:cs="Times New Roman"/>
        </w:rPr>
        <w:t xml:space="preserve"> ridge line</w:t>
      </w:r>
      <w:r>
        <w:rPr>
          <w:rFonts w:ascii="Times New Roman" w:hAnsi="Times New Roman" w:cs="Times New Roman"/>
        </w:rPr>
        <w:t xml:space="preserve"> in a manner so that the turbines </w:t>
      </w:r>
      <w:r w:rsidRPr="00366E87">
        <w:rPr>
          <w:rFonts w:ascii="Times New Roman" w:hAnsi="Times New Roman" w:cs="Times New Roman"/>
        </w:rPr>
        <w:t>compromised by mining excavations</w:t>
      </w:r>
      <w:r>
        <w:rPr>
          <w:rFonts w:ascii="Times New Roman" w:hAnsi="Times New Roman" w:cs="Times New Roman"/>
        </w:rPr>
        <w:t xml:space="preserve"> </w:t>
      </w:r>
      <w:r w:rsidRPr="000A71CC">
        <w:rPr>
          <w:rFonts w:ascii="Times New Roman" w:hAnsi="Times New Roman" w:cs="Times New Roman"/>
          <w:i/>
          <w:iCs/>
        </w:rPr>
        <w:t>is a choice</w:t>
      </w:r>
      <w:r>
        <w:rPr>
          <w:rFonts w:ascii="Times New Roman" w:hAnsi="Times New Roman" w:cs="Times New Roman"/>
        </w:rPr>
        <w:t xml:space="preserve"> that WCS can make considering that it has control over where to locate wind turbines and where to avoid </w:t>
      </w:r>
      <w:r w:rsidRPr="00366E87">
        <w:rPr>
          <w:rFonts w:ascii="Times New Roman" w:hAnsi="Times New Roman" w:cs="Times New Roman"/>
        </w:rPr>
        <w:t>mining excavations</w:t>
      </w:r>
      <w:r>
        <w:rPr>
          <w:rFonts w:ascii="Times New Roman" w:hAnsi="Times New Roman" w:cs="Times New Roman"/>
        </w:rPr>
        <w:t xml:space="preserve"> so as not to compromise such turbines.  For the sake of avoiding emissions of 4.7 million tCO</w:t>
      </w:r>
      <w:r w:rsidRPr="000A71CC">
        <w:rPr>
          <w:rFonts w:ascii="Times New Roman" w:hAnsi="Times New Roman" w:cs="Times New Roman"/>
          <w:vertAlign w:val="subscript"/>
        </w:rPr>
        <w:t>2</w:t>
      </w:r>
      <w:r w:rsidRPr="000A71CC">
        <w:rPr>
          <w:rFonts w:ascii="Times New Roman" w:hAnsi="Times New Roman" w:cs="Times New Roman"/>
        </w:rPr>
        <w:t>e</w:t>
      </w:r>
      <w:r>
        <w:rPr>
          <w:rFonts w:ascii="Times New Roman" w:hAnsi="Times New Roman" w:cs="Times New Roman"/>
        </w:rPr>
        <w:t xml:space="preserve"> that would result by operating a 40 MW heavy fuel oil power plant, the choice of supplying power to the project with wind energy should be considered an environmental imperative.</w:t>
      </w:r>
    </w:p>
    <w:sectPr w:rsidR="002D5AFA" w:rsidRPr="00E2387B" w:rsidSect="00F268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02CF" w14:textId="77777777" w:rsidR="0066039B" w:rsidRDefault="0066039B" w:rsidP="008660CE">
      <w:r>
        <w:separator/>
      </w:r>
    </w:p>
  </w:endnote>
  <w:endnote w:type="continuationSeparator" w:id="0">
    <w:p w14:paraId="4C2BBCDD" w14:textId="77777777" w:rsidR="0066039B" w:rsidRDefault="0066039B" w:rsidP="00866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ACFF"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1056" w14:textId="77777777" w:rsidR="0066039B" w:rsidRDefault="0066039B" w:rsidP="008660CE">
      <w:r>
        <w:separator/>
      </w:r>
    </w:p>
  </w:footnote>
  <w:footnote w:type="continuationSeparator" w:id="0">
    <w:p w14:paraId="35190F45" w14:textId="77777777" w:rsidR="0066039B" w:rsidRDefault="0066039B" w:rsidP="008660CE">
      <w:r>
        <w:continuationSeparator/>
      </w:r>
    </w:p>
  </w:footnote>
  <w:footnote w:id="1">
    <w:p w14:paraId="22EBDCFE" w14:textId="77777777" w:rsidR="00A731CB" w:rsidRPr="00FA1F6B" w:rsidRDefault="00A731CB" w:rsidP="00A731CB">
      <w:pPr>
        <w:pStyle w:val="FootnoteText"/>
        <w:rPr>
          <w:rFonts w:ascii="Times New Roman" w:hAnsi="Times New Roman" w:cs="Times New Roman"/>
        </w:rPr>
      </w:pPr>
      <w:r w:rsidRPr="00FA1F6B">
        <w:rPr>
          <w:rStyle w:val="FootnoteReference"/>
          <w:rFonts w:ascii="Times New Roman" w:hAnsi="Times New Roman" w:cs="Times New Roman"/>
        </w:rPr>
        <w:footnoteRef/>
      </w:r>
      <w:r w:rsidRPr="00FA1F6B">
        <w:rPr>
          <w:rFonts w:ascii="Times New Roman" w:hAnsi="Times New Roman" w:cs="Times New Roman"/>
        </w:rPr>
        <w:t xml:space="preserve"> </w:t>
      </w:r>
      <w:proofErr w:type="spellStart"/>
      <w:r w:rsidRPr="00FA1F6B">
        <w:rPr>
          <w:rFonts w:ascii="Times New Roman" w:hAnsi="Times New Roman" w:cs="Times New Roman"/>
        </w:rPr>
        <w:t>Fadeyeva</w:t>
      </w:r>
      <w:proofErr w:type="spellEnd"/>
      <w:r w:rsidRPr="00FA1F6B">
        <w:rPr>
          <w:rFonts w:ascii="Times New Roman" w:hAnsi="Times New Roman" w:cs="Times New Roman"/>
        </w:rPr>
        <w:t xml:space="preserve"> v. Russia 55723/00 [2005] ECHR 376 (9 June 2005)</w:t>
      </w:r>
    </w:p>
  </w:footnote>
  <w:footnote w:id="2">
    <w:p w14:paraId="4D89B1D9" w14:textId="77777777" w:rsidR="00A731CB" w:rsidRPr="00FA1F6B" w:rsidRDefault="00A731CB" w:rsidP="00A731CB">
      <w:pPr>
        <w:rPr>
          <w:rFonts w:ascii="Times New Roman" w:hAnsi="Times New Roman" w:cs="Times New Roman"/>
          <w:sz w:val="20"/>
          <w:szCs w:val="20"/>
        </w:rPr>
      </w:pPr>
      <w:r w:rsidRPr="00FA1F6B">
        <w:rPr>
          <w:rStyle w:val="FootnoteReference"/>
          <w:rFonts w:ascii="Times New Roman" w:hAnsi="Times New Roman" w:cs="Times New Roman"/>
          <w:sz w:val="20"/>
          <w:szCs w:val="20"/>
        </w:rPr>
        <w:footnoteRef/>
      </w:r>
      <w:r w:rsidRPr="00FA1F6B">
        <w:rPr>
          <w:rFonts w:ascii="Times New Roman" w:hAnsi="Times New Roman" w:cs="Times New Roman"/>
          <w:sz w:val="20"/>
          <w:szCs w:val="20"/>
        </w:rPr>
        <w:t xml:space="preserve"> </w:t>
      </w:r>
      <w:proofErr w:type="spellStart"/>
      <w:r w:rsidRPr="00FA1F6B">
        <w:rPr>
          <w:rFonts w:ascii="Times New Roman" w:hAnsi="Times New Roman" w:cs="Times New Roman"/>
          <w:sz w:val="20"/>
          <w:szCs w:val="20"/>
        </w:rPr>
        <w:t>Dubetska</w:t>
      </w:r>
      <w:proofErr w:type="spellEnd"/>
      <w:r w:rsidRPr="00FA1F6B">
        <w:rPr>
          <w:rFonts w:ascii="Times New Roman" w:hAnsi="Times New Roman" w:cs="Times New Roman"/>
          <w:sz w:val="20"/>
          <w:szCs w:val="20"/>
        </w:rPr>
        <w:t xml:space="preserve"> v. Ukraine 30499/03 [2011] ECHR (10 February 2011)</w:t>
      </w:r>
    </w:p>
  </w:footnote>
  <w:footnote w:id="3">
    <w:p w14:paraId="3678A6CD" w14:textId="77777777" w:rsidR="00A731CB" w:rsidRPr="00FA1F6B" w:rsidRDefault="00A731CB" w:rsidP="00A731CB">
      <w:pPr>
        <w:pStyle w:val="FootnoteText"/>
        <w:rPr>
          <w:rFonts w:ascii="Times New Roman" w:hAnsi="Times New Roman" w:cs="Times New Roman"/>
        </w:rPr>
      </w:pPr>
      <w:r w:rsidRPr="00FA1F6B">
        <w:rPr>
          <w:rStyle w:val="FootnoteReference"/>
          <w:rFonts w:ascii="Times New Roman" w:hAnsi="Times New Roman" w:cs="Times New Roman"/>
        </w:rPr>
        <w:footnoteRef/>
      </w:r>
      <w:r w:rsidRPr="00FA1F6B">
        <w:rPr>
          <w:rFonts w:ascii="Times New Roman" w:hAnsi="Times New Roman" w:cs="Times New Roman"/>
        </w:rPr>
        <w:t xml:space="preserve"> Mohamed Ali </w:t>
      </w:r>
      <w:proofErr w:type="spellStart"/>
      <w:r w:rsidRPr="00FA1F6B">
        <w:rPr>
          <w:rFonts w:ascii="Times New Roman" w:hAnsi="Times New Roman" w:cs="Times New Roman"/>
        </w:rPr>
        <w:t>Baadi</w:t>
      </w:r>
      <w:proofErr w:type="spellEnd"/>
      <w:r w:rsidRPr="00FA1F6B">
        <w:rPr>
          <w:rFonts w:ascii="Times New Roman" w:hAnsi="Times New Roman" w:cs="Times New Roman"/>
        </w:rPr>
        <w:t xml:space="preserve"> and Others v. Attorney General, Petition No. 22/2012 (High Court of Kenya at Nairobi) (judgment dated 30 April 2018); Save </w:t>
      </w:r>
      <w:proofErr w:type="spellStart"/>
      <w:r w:rsidRPr="00FA1F6B">
        <w:rPr>
          <w:rFonts w:ascii="Times New Roman" w:hAnsi="Times New Roman" w:cs="Times New Roman"/>
        </w:rPr>
        <w:t>Lamu</w:t>
      </w:r>
      <w:proofErr w:type="spellEnd"/>
      <w:r w:rsidRPr="00FA1F6B">
        <w:rPr>
          <w:rFonts w:ascii="Times New Roman" w:hAnsi="Times New Roman" w:cs="Times New Roman"/>
        </w:rPr>
        <w:t xml:space="preserve"> v. NEMA, Appeal No. 196 of 2016 (National Environment Tribunal (Judgment dated 26 June 2019)</w:t>
      </w:r>
    </w:p>
  </w:footnote>
  <w:footnote w:id="4">
    <w:p w14:paraId="4DA3DF90" w14:textId="77777777" w:rsidR="00A731CB" w:rsidRDefault="00A731CB" w:rsidP="00A731CB">
      <w:pPr>
        <w:pStyle w:val="FootnoteText"/>
      </w:pPr>
      <w:r w:rsidRPr="00FA1F6B">
        <w:rPr>
          <w:rStyle w:val="FootnoteReference"/>
          <w:rFonts w:ascii="Times New Roman" w:hAnsi="Times New Roman" w:cs="Times New Roman"/>
        </w:rPr>
        <w:footnoteRef/>
      </w:r>
      <w:r w:rsidRPr="00FA1F6B">
        <w:rPr>
          <w:rFonts w:ascii="Times New Roman" w:hAnsi="Times New Roman" w:cs="Times New Roman"/>
        </w:rPr>
        <w:t xml:space="preserve"> Environmental Law Alliance Worldwide (2010) "Guidebook for Evaluating Mining Project EIAs"  </w:t>
      </w:r>
      <w:hyperlink r:id="rId1" w:history="1">
        <w:r w:rsidRPr="00FA1F6B">
          <w:rPr>
            <w:rStyle w:val="Hyperlink"/>
            <w:rFonts w:ascii="Times New Roman" w:hAnsi="Times New Roman" w:cs="Times New Roman"/>
          </w:rPr>
          <w:t>https://www.elaw.org/mining-eia-guidebook</w:t>
        </w:r>
      </w:hyperlink>
      <w:r>
        <w:t xml:space="preserve"> </w:t>
      </w:r>
    </w:p>
  </w:footnote>
  <w:footnote w:id="5">
    <w:p w14:paraId="519CCE40" w14:textId="77777777" w:rsidR="009B4712" w:rsidRPr="008873F6" w:rsidRDefault="009B4712" w:rsidP="009B4712">
      <w:pPr>
        <w:pStyle w:val="FootnoteText"/>
        <w:rPr>
          <w:rFonts w:ascii="Times New Roman" w:hAnsi="Times New Roman" w:cs="Times New Roman"/>
        </w:rPr>
      </w:pPr>
      <w:r w:rsidRPr="008873F6">
        <w:rPr>
          <w:rStyle w:val="FootnoteReference"/>
          <w:rFonts w:ascii="Times New Roman" w:hAnsi="Times New Roman" w:cs="Times New Roman"/>
        </w:rPr>
        <w:footnoteRef/>
      </w:r>
      <w:r w:rsidRPr="008873F6">
        <w:rPr>
          <w:rFonts w:ascii="Times New Roman" w:hAnsi="Times New Roman" w:cs="Times New Roman"/>
        </w:rPr>
        <w:t xml:space="preserve"> The EISA explicitly states: “5.2.4.3 Exclusions et </w:t>
      </w:r>
      <w:proofErr w:type="spellStart"/>
      <w:r w:rsidRPr="008873F6">
        <w:rPr>
          <w:rFonts w:ascii="Times New Roman" w:hAnsi="Times New Roman" w:cs="Times New Roman"/>
        </w:rPr>
        <w:t>limites</w:t>
      </w:r>
      <w:proofErr w:type="spellEnd"/>
      <w:r w:rsidRPr="008873F6">
        <w:rPr>
          <w:rFonts w:ascii="Times New Roman" w:hAnsi="Times New Roman" w:cs="Times New Roman"/>
        </w:rPr>
        <w:t xml:space="preserve"> - Les </w:t>
      </w:r>
      <w:proofErr w:type="spellStart"/>
      <w:r w:rsidRPr="008873F6">
        <w:rPr>
          <w:rFonts w:ascii="Times New Roman" w:hAnsi="Times New Roman" w:cs="Times New Roman"/>
        </w:rPr>
        <w:t>émissions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émanant</w:t>
      </w:r>
      <w:proofErr w:type="spellEnd"/>
      <w:r w:rsidRPr="008873F6">
        <w:rPr>
          <w:rFonts w:ascii="Times New Roman" w:hAnsi="Times New Roman" w:cs="Times New Roman"/>
        </w:rPr>
        <w:t xml:space="preserve"> de </w:t>
      </w:r>
      <w:proofErr w:type="spellStart"/>
      <w:r w:rsidRPr="008873F6">
        <w:rPr>
          <w:rFonts w:ascii="Times New Roman" w:hAnsi="Times New Roman" w:cs="Times New Roman"/>
        </w:rPr>
        <w:t>I'enlèvement</w:t>
      </w:r>
      <w:proofErr w:type="spellEnd"/>
      <w:r w:rsidRPr="008873F6">
        <w:rPr>
          <w:rFonts w:ascii="Times New Roman" w:hAnsi="Times New Roman" w:cs="Times New Roman"/>
        </w:rPr>
        <w:t xml:space="preserve"> de la </w:t>
      </w:r>
      <w:proofErr w:type="spellStart"/>
      <w:r w:rsidRPr="008873F6">
        <w:rPr>
          <w:rFonts w:ascii="Times New Roman" w:hAnsi="Times New Roman" w:cs="Times New Roman"/>
        </w:rPr>
        <w:t>végétation</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n'ont</w:t>
      </w:r>
      <w:proofErr w:type="spellEnd"/>
      <w:r w:rsidRPr="008873F6">
        <w:rPr>
          <w:rFonts w:ascii="Times New Roman" w:hAnsi="Times New Roman" w:cs="Times New Roman"/>
        </w:rPr>
        <w:t xml:space="preserve"> pas </w:t>
      </w:r>
      <w:proofErr w:type="spellStart"/>
      <w:r w:rsidRPr="008873F6">
        <w:rPr>
          <w:rFonts w:ascii="Times New Roman" w:hAnsi="Times New Roman" w:cs="Times New Roman"/>
        </w:rPr>
        <w:t>été</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prises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en</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compte</w:t>
      </w:r>
      <w:proofErr w:type="spellEnd"/>
      <w:r w:rsidRPr="008873F6">
        <w:rPr>
          <w:rFonts w:ascii="Times New Roman" w:hAnsi="Times New Roman" w:cs="Times New Roman"/>
        </w:rPr>
        <w:t xml:space="preserve">, bien que des estimations de haut </w:t>
      </w:r>
      <w:proofErr w:type="spellStart"/>
      <w:r w:rsidRPr="008873F6">
        <w:rPr>
          <w:rFonts w:ascii="Times New Roman" w:hAnsi="Times New Roman" w:cs="Times New Roman"/>
        </w:rPr>
        <w:t>niveau</w:t>
      </w:r>
      <w:proofErr w:type="spellEnd"/>
      <w:r w:rsidRPr="008873F6">
        <w:rPr>
          <w:rFonts w:ascii="Times New Roman" w:hAnsi="Times New Roman" w:cs="Times New Roman"/>
        </w:rPr>
        <w:t xml:space="preserve"> pour le </w:t>
      </w:r>
      <w:proofErr w:type="spellStart"/>
      <w:r w:rsidRPr="008873F6">
        <w:rPr>
          <w:rFonts w:ascii="Times New Roman" w:hAnsi="Times New Roman" w:cs="Times New Roman"/>
        </w:rPr>
        <w:t>déboisement</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aient</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été</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saisies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L'enlèvement</w:t>
      </w:r>
      <w:proofErr w:type="spellEnd"/>
      <w:r w:rsidRPr="008873F6">
        <w:rPr>
          <w:rFonts w:ascii="Times New Roman" w:hAnsi="Times New Roman" w:cs="Times New Roman"/>
        </w:rPr>
        <w:t xml:space="preserve"> des </w:t>
      </w:r>
      <w:proofErr w:type="spellStart"/>
      <w:r w:rsidRPr="008873F6">
        <w:rPr>
          <w:rFonts w:ascii="Times New Roman" w:hAnsi="Times New Roman" w:cs="Times New Roman"/>
        </w:rPr>
        <w:t>arbres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préviendra</w:t>
      </w:r>
      <w:proofErr w:type="spellEnd"/>
      <w:r w:rsidRPr="008873F6">
        <w:rPr>
          <w:rFonts w:ascii="Times New Roman" w:hAnsi="Times New Roman" w:cs="Times New Roman"/>
        </w:rPr>
        <w:t xml:space="preserve"> les </w:t>
      </w:r>
      <w:proofErr w:type="spellStart"/>
      <w:r w:rsidRPr="008873F6">
        <w:rPr>
          <w:rFonts w:ascii="Times New Roman" w:hAnsi="Times New Roman" w:cs="Times New Roman"/>
        </w:rPr>
        <w:t>processus</w:t>
      </w:r>
      <w:proofErr w:type="spellEnd"/>
      <w:r w:rsidRPr="008873F6">
        <w:rPr>
          <w:rFonts w:ascii="Times New Roman" w:hAnsi="Times New Roman" w:cs="Times New Roman"/>
        </w:rPr>
        <w:t xml:space="preserve"> de </w:t>
      </w:r>
      <w:proofErr w:type="spellStart"/>
      <w:r w:rsidRPr="008873F6">
        <w:rPr>
          <w:rFonts w:ascii="Times New Roman" w:hAnsi="Times New Roman" w:cs="Times New Roman"/>
        </w:rPr>
        <w:t>piégeage</w:t>
      </w:r>
      <w:proofErr w:type="spellEnd"/>
      <w:r w:rsidRPr="008873F6">
        <w:rPr>
          <w:rFonts w:ascii="Times New Roman" w:hAnsi="Times New Roman" w:cs="Times New Roman"/>
        </w:rPr>
        <w:t xml:space="preserve"> du </w:t>
      </w:r>
      <w:proofErr w:type="spellStart"/>
      <w:r w:rsidRPr="008873F6">
        <w:rPr>
          <w:rFonts w:ascii="Times New Roman" w:hAnsi="Times New Roman" w:cs="Times New Roman"/>
        </w:rPr>
        <w:t>carbone</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existants</w:t>
      </w:r>
      <w:proofErr w:type="spellEnd"/>
      <w:r w:rsidRPr="008873F6">
        <w:rPr>
          <w:rFonts w:ascii="Times New Roman" w:hAnsi="Times New Roman" w:cs="Times New Roman"/>
        </w:rPr>
        <w:t xml:space="preserve">, et </w:t>
      </w:r>
      <w:proofErr w:type="spellStart"/>
      <w:r w:rsidRPr="008873F6">
        <w:rPr>
          <w:rFonts w:ascii="Times New Roman" w:hAnsi="Times New Roman" w:cs="Times New Roman"/>
        </w:rPr>
        <w:t>toutes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broussailles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laissées</w:t>
      </w:r>
      <w:proofErr w:type="spellEnd"/>
      <w:r w:rsidRPr="008873F6">
        <w:rPr>
          <w:rFonts w:ascii="Times New Roman" w:hAnsi="Times New Roman" w:cs="Times New Roman"/>
        </w:rPr>
        <w:t xml:space="preserve"> se </w:t>
      </w:r>
      <w:proofErr w:type="spellStart"/>
      <w:r w:rsidRPr="008873F6">
        <w:rPr>
          <w:rFonts w:ascii="Times New Roman" w:hAnsi="Times New Roman" w:cs="Times New Roman"/>
        </w:rPr>
        <w:t>décomposer</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ou</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brûlées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libéreront</w:t>
      </w:r>
      <w:proofErr w:type="spellEnd"/>
      <w:r w:rsidRPr="008873F6">
        <w:rPr>
          <w:rFonts w:ascii="Times New Roman" w:hAnsi="Times New Roman" w:cs="Times New Roman"/>
        </w:rPr>
        <w:t xml:space="preserve"> des </w:t>
      </w:r>
      <w:proofErr w:type="spellStart"/>
      <w:r w:rsidRPr="008873F6">
        <w:rPr>
          <w:rFonts w:ascii="Times New Roman" w:hAnsi="Times New Roman" w:cs="Times New Roman"/>
        </w:rPr>
        <w:t>émissions</w:t>
      </w:r>
      <w:proofErr w:type="spellEnd"/>
      <w:r w:rsidRPr="008873F6">
        <w:rPr>
          <w:rFonts w:ascii="Times New Roman" w:hAnsi="Times New Roman" w:cs="Times New Roman"/>
        </w:rPr>
        <w:t xml:space="preserve">. Le </w:t>
      </w:r>
      <w:proofErr w:type="spellStart"/>
      <w:r w:rsidRPr="008873F6">
        <w:rPr>
          <w:rFonts w:ascii="Times New Roman" w:hAnsi="Times New Roman" w:cs="Times New Roman"/>
        </w:rPr>
        <w:t>bois</w:t>
      </w:r>
      <w:proofErr w:type="spellEnd"/>
      <w:r w:rsidRPr="008873F6">
        <w:rPr>
          <w:rFonts w:ascii="Times New Roman" w:hAnsi="Times New Roman" w:cs="Times New Roman"/>
        </w:rPr>
        <w:t xml:space="preserve"> massif doit </w:t>
      </w:r>
      <w:proofErr w:type="spellStart"/>
      <w:r w:rsidRPr="008873F6">
        <w:rPr>
          <w:rFonts w:ascii="Times New Roman" w:hAnsi="Times New Roman" w:cs="Times New Roman"/>
        </w:rPr>
        <w:t>être</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conservé</w:t>
      </w:r>
      <w:proofErr w:type="spellEnd"/>
      <w:r w:rsidRPr="008873F6">
        <w:rPr>
          <w:rFonts w:ascii="Times New Roman" w:hAnsi="Times New Roman" w:cs="Times New Roman"/>
        </w:rPr>
        <w:t xml:space="preserve"> et </w:t>
      </w:r>
      <w:proofErr w:type="spellStart"/>
      <w:r w:rsidRPr="008873F6">
        <w:rPr>
          <w:rFonts w:ascii="Times New Roman" w:hAnsi="Times New Roman" w:cs="Times New Roman"/>
        </w:rPr>
        <w:t>préservé</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plutôt</w:t>
      </w:r>
      <w:proofErr w:type="spellEnd"/>
      <w:r w:rsidRPr="008873F6">
        <w:rPr>
          <w:rFonts w:ascii="Times New Roman" w:hAnsi="Times New Roman" w:cs="Times New Roman"/>
        </w:rPr>
        <w:t xml:space="preserve"> que </w:t>
      </w:r>
      <w:proofErr w:type="spellStart"/>
      <w:r w:rsidRPr="008873F6">
        <w:rPr>
          <w:rFonts w:ascii="Times New Roman" w:hAnsi="Times New Roman" w:cs="Times New Roman"/>
        </w:rPr>
        <w:t>brûlé</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ou</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abandonné</w:t>
      </w:r>
      <w:proofErr w:type="spellEnd"/>
      <w:r w:rsidRPr="008873F6">
        <w:rPr>
          <w:rFonts w:ascii="Times New Roman" w:hAnsi="Times New Roman" w:cs="Times New Roman"/>
        </w:rPr>
        <w:t xml:space="preserve"> au </w:t>
      </w:r>
      <w:proofErr w:type="spellStart"/>
      <w:r w:rsidRPr="008873F6">
        <w:rPr>
          <w:rFonts w:ascii="Times New Roman" w:hAnsi="Times New Roman" w:cs="Times New Roman"/>
        </w:rPr>
        <w:t>pourrissement</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donc</w:t>
      </w:r>
      <w:proofErr w:type="spellEnd"/>
      <w:r w:rsidRPr="008873F6">
        <w:rPr>
          <w:rFonts w:ascii="Times New Roman" w:hAnsi="Times New Roman" w:cs="Times New Roman"/>
        </w:rPr>
        <w:t xml:space="preserve"> les </w:t>
      </w:r>
      <w:proofErr w:type="spellStart"/>
      <w:r w:rsidRPr="008873F6">
        <w:rPr>
          <w:rFonts w:ascii="Times New Roman" w:hAnsi="Times New Roman" w:cs="Times New Roman"/>
        </w:rPr>
        <w:t>émissions</w:t>
      </w:r>
      <w:proofErr w:type="spellEnd"/>
      <w:r w:rsidRPr="008873F6">
        <w:rPr>
          <w:rFonts w:ascii="Times New Roman" w:hAnsi="Times New Roman" w:cs="Times New Roman"/>
        </w:rPr>
        <w:t xml:space="preserve"> de GES </w:t>
      </w:r>
      <w:proofErr w:type="spellStart"/>
      <w:r w:rsidRPr="008873F6">
        <w:rPr>
          <w:rFonts w:ascii="Times New Roman" w:hAnsi="Times New Roman" w:cs="Times New Roman"/>
        </w:rPr>
        <w:t>associées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seront</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limitées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D'autres</w:t>
      </w:r>
      <w:proofErr w:type="spellEnd"/>
      <w:r w:rsidRPr="008873F6">
        <w:rPr>
          <w:rFonts w:ascii="Times New Roman" w:hAnsi="Times New Roman" w:cs="Times New Roman"/>
        </w:rPr>
        <w:t xml:space="preserve"> travaux de quantification des </w:t>
      </w:r>
      <w:proofErr w:type="spellStart"/>
      <w:r w:rsidRPr="008873F6">
        <w:rPr>
          <w:rFonts w:ascii="Times New Roman" w:hAnsi="Times New Roman" w:cs="Times New Roman"/>
        </w:rPr>
        <w:t>émissions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associées</w:t>
      </w:r>
      <w:proofErr w:type="spellEnd"/>
      <w:r w:rsidRPr="008873F6">
        <w:rPr>
          <w:rFonts w:ascii="Times New Roman" w:hAnsi="Times New Roman" w:cs="Times New Roman"/>
        </w:rPr>
        <w:t xml:space="preserve"> à </w:t>
      </w:r>
      <w:proofErr w:type="spellStart"/>
      <w:r w:rsidRPr="008873F6">
        <w:rPr>
          <w:rFonts w:ascii="Times New Roman" w:hAnsi="Times New Roman" w:cs="Times New Roman"/>
        </w:rPr>
        <w:t>l'enlèvement</w:t>
      </w:r>
      <w:proofErr w:type="spellEnd"/>
      <w:r w:rsidRPr="008873F6">
        <w:rPr>
          <w:rFonts w:ascii="Times New Roman" w:hAnsi="Times New Roman" w:cs="Times New Roman"/>
        </w:rPr>
        <w:t xml:space="preserve"> des </w:t>
      </w:r>
      <w:proofErr w:type="spellStart"/>
      <w:r w:rsidRPr="008873F6">
        <w:rPr>
          <w:rFonts w:ascii="Times New Roman" w:hAnsi="Times New Roman" w:cs="Times New Roman"/>
        </w:rPr>
        <w:t>arbres</w:t>
      </w:r>
      <w:proofErr w:type="spellEnd"/>
      <w:r w:rsidRPr="008873F6">
        <w:rPr>
          <w:rFonts w:ascii="Times New Roman" w:hAnsi="Times New Roman" w:cs="Times New Roman"/>
        </w:rPr>
        <w:t xml:space="preserve"> et de la </w:t>
      </w:r>
      <w:proofErr w:type="spellStart"/>
      <w:r w:rsidRPr="008873F6">
        <w:rPr>
          <w:rFonts w:ascii="Times New Roman" w:hAnsi="Times New Roman" w:cs="Times New Roman"/>
        </w:rPr>
        <w:t>végétation</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doivent</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être</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entrepris</w:t>
      </w:r>
      <w:proofErr w:type="spellEnd"/>
      <w:r w:rsidRPr="008873F6">
        <w:rPr>
          <w:rFonts w:ascii="Times New Roman" w:hAnsi="Times New Roman" w:cs="Times New Roman"/>
        </w:rPr>
        <w:t xml:space="preserve"> [à </w:t>
      </w:r>
      <w:proofErr w:type="spellStart"/>
      <w:r w:rsidRPr="008873F6">
        <w:rPr>
          <w:rFonts w:ascii="Times New Roman" w:hAnsi="Times New Roman" w:cs="Times New Roman"/>
        </w:rPr>
        <w:t>actualiser</w:t>
      </w:r>
      <w:proofErr w:type="spellEnd"/>
      <w:r w:rsidRPr="008873F6">
        <w:rPr>
          <w:rFonts w:ascii="Times New Roman" w:hAnsi="Times New Roman" w:cs="Times New Roman"/>
        </w:rPr>
        <w:t xml:space="preserve"> avec les </w:t>
      </w:r>
      <w:proofErr w:type="spellStart"/>
      <w:r w:rsidRPr="008873F6">
        <w:rPr>
          <w:rFonts w:ascii="Times New Roman" w:hAnsi="Times New Roman" w:cs="Times New Roman"/>
        </w:rPr>
        <w:t>données</w:t>
      </w:r>
      <w:proofErr w:type="spellEnd"/>
      <w:r w:rsidRPr="008873F6">
        <w:rPr>
          <w:rFonts w:ascii="Times New Roman" w:hAnsi="Times New Roman" w:cs="Times New Roman"/>
        </w:rPr>
        <w:t xml:space="preserve"> </w:t>
      </w:r>
      <w:proofErr w:type="spellStart"/>
      <w:r w:rsidRPr="008873F6">
        <w:rPr>
          <w:rFonts w:ascii="Times New Roman" w:hAnsi="Times New Roman" w:cs="Times New Roman"/>
        </w:rPr>
        <w:t>tirées</w:t>
      </w:r>
      <w:proofErr w:type="spellEnd"/>
      <w:r w:rsidRPr="008873F6">
        <w:rPr>
          <w:rFonts w:ascii="Times New Roman" w:hAnsi="Times New Roman" w:cs="Times New Roman"/>
        </w:rPr>
        <w:t xml:space="preserve"> du </w:t>
      </w:r>
      <w:proofErr w:type="spellStart"/>
      <w:r w:rsidRPr="008873F6">
        <w:rPr>
          <w:rFonts w:ascii="Times New Roman" w:hAnsi="Times New Roman" w:cs="Times New Roman"/>
        </w:rPr>
        <w:t>chapitre</w:t>
      </w:r>
      <w:proofErr w:type="spellEnd"/>
      <w:r w:rsidRPr="008873F6">
        <w:rPr>
          <w:rFonts w:ascii="Times New Roman" w:hAnsi="Times New Roman" w:cs="Times New Roman"/>
        </w:rPr>
        <w:t xml:space="preserve"> sur la </w:t>
      </w:r>
      <w:proofErr w:type="spellStart"/>
      <w:r w:rsidRPr="008873F6">
        <w:rPr>
          <w:rFonts w:ascii="Times New Roman" w:hAnsi="Times New Roman" w:cs="Times New Roman"/>
        </w:rPr>
        <w:t>biodiversité</w:t>
      </w:r>
      <w:proofErr w:type="spellEnd"/>
      <w:r w:rsidRPr="008873F6">
        <w:rPr>
          <w:rFonts w:ascii="Times New Roman" w:hAnsi="Times New Roman" w:cs="Times New Roman"/>
        </w:rPr>
        <w:t>]. TRANSLATION: 5.2.4.3 Exclusions and limitations - Emissions from vegetation removal have not been taken into account, although high level estimates for deforestation have been entered. Tree removal will prevent existing carbon sequestration processes, and any brush left to decay or burnt will release emissions. Solid wood must be conserved and preserved, rather than burnt or left to rot, so the associated GHG emissions will be limited. Further work to quantify emissions associated with the removal of trees and vegetation needs to be undertaken [to be updated with data from the biodiversity chapter].</w:t>
      </w:r>
    </w:p>
  </w:footnote>
  <w:footnote w:id="6">
    <w:p w14:paraId="3B598E69" w14:textId="77777777" w:rsidR="009B4712" w:rsidRPr="008660CE" w:rsidRDefault="009B4712" w:rsidP="009B4712">
      <w:pPr>
        <w:pStyle w:val="FootnoteText"/>
        <w:rPr>
          <w:rFonts w:ascii="Times New Roman" w:hAnsi="Times New Roman" w:cs="Times New Roman"/>
        </w:rPr>
      </w:pPr>
      <w:r w:rsidRPr="008660CE">
        <w:rPr>
          <w:rStyle w:val="FootnoteReference"/>
          <w:rFonts w:ascii="Times New Roman" w:hAnsi="Times New Roman" w:cs="Times New Roman"/>
        </w:rPr>
        <w:footnoteRef/>
      </w:r>
      <w:r w:rsidRPr="008660CE">
        <w:rPr>
          <w:rFonts w:ascii="Times New Roman" w:hAnsi="Times New Roman" w:cs="Times New Roman"/>
        </w:rPr>
        <w:t xml:space="preserve"> Global Observation for Forest Cover and Land Dynamics: REDD+ training materials by GOFC-GOLD: Module 2.3 Estimating emission factors for forest cover change (deforestation &amp; forest degradation). https://www.forestcarbonpartnership.org/system/files/documents/Module%202.3%20Lecture_08_05_15_final_0.pdf</w:t>
      </w:r>
    </w:p>
  </w:footnote>
  <w:footnote w:id="7">
    <w:p w14:paraId="365B932E" w14:textId="77777777" w:rsidR="00C6340B" w:rsidRPr="007F5AE7" w:rsidRDefault="00C6340B" w:rsidP="00C6340B">
      <w:pPr>
        <w:pStyle w:val="FootnoteText"/>
        <w:rPr>
          <w:rFonts w:ascii="Times New Roman" w:hAnsi="Times New Roman" w:cs="Times New Roman"/>
        </w:rPr>
      </w:pPr>
      <w:r w:rsidRPr="007F5AE7">
        <w:rPr>
          <w:rStyle w:val="FootnoteReference"/>
          <w:rFonts w:ascii="Times New Roman" w:hAnsi="Times New Roman" w:cs="Times New Roman"/>
        </w:rPr>
        <w:footnoteRef/>
      </w:r>
      <w:r w:rsidRPr="007F5AE7">
        <w:rPr>
          <w:rFonts w:ascii="Times New Roman" w:hAnsi="Times New Roman" w:cs="Times New Roman"/>
        </w:rPr>
        <w:t xml:space="preserve"> FAO “The State of the World’s Forests” 2000: </w:t>
      </w:r>
      <w:hyperlink r:id="rId2" w:history="1">
        <w:r w:rsidRPr="000107D9">
          <w:rPr>
            <w:rStyle w:val="Hyperlink"/>
            <w:rFonts w:ascii="Times New Roman" w:hAnsi="Times New Roman" w:cs="Times New Roman"/>
          </w:rPr>
          <w:t>https://www.fao.org/3/y0900e/y0900e06.htm</w:t>
        </w:r>
      </w:hyperlink>
      <w:r>
        <w:rPr>
          <w:rFonts w:ascii="Times New Roman" w:hAnsi="Times New Roman" w:cs="Times New Roman"/>
        </w:rPr>
        <w:t>, at Table 10.</w:t>
      </w:r>
    </w:p>
  </w:footnote>
  <w:footnote w:id="8">
    <w:p w14:paraId="722A2240" w14:textId="77777777" w:rsidR="00C6340B" w:rsidRPr="007F52F2" w:rsidRDefault="00C6340B" w:rsidP="00C6340B">
      <w:pPr>
        <w:rPr>
          <w:rFonts w:ascii="Times New Roman" w:eastAsia="Times New Roman" w:hAnsi="Times New Roman" w:cs="Times New Roman"/>
          <w:sz w:val="20"/>
          <w:szCs w:val="20"/>
        </w:rPr>
      </w:pPr>
      <w:r w:rsidRPr="00F2561D">
        <w:rPr>
          <w:rStyle w:val="FootnoteReference"/>
          <w:rFonts w:ascii="Times New Roman" w:hAnsi="Times New Roman" w:cs="Times New Roman"/>
          <w:sz w:val="20"/>
          <w:szCs w:val="20"/>
        </w:rPr>
        <w:footnoteRef/>
      </w:r>
      <w:r w:rsidRPr="00F2561D">
        <w:rPr>
          <w:rFonts w:ascii="Times New Roman" w:hAnsi="Times New Roman" w:cs="Times New Roman"/>
          <w:sz w:val="20"/>
          <w:szCs w:val="20"/>
        </w:rPr>
        <w:t xml:space="preserve"> </w:t>
      </w:r>
      <w:r w:rsidRPr="00F2561D">
        <w:rPr>
          <w:rFonts w:ascii="Times New Roman" w:eastAsia="Times New Roman" w:hAnsi="Times New Roman" w:cs="Times New Roman"/>
          <w:sz w:val="20"/>
          <w:szCs w:val="20"/>
        </w:rPr>
        <w:t xml:space="preserve">Fisher, J. B., Sikka, M., </w:t>
      </w:r>
      <w:proofErr w:type="spellStart"/>
      <w:r w:rsidRPr="00F2561D">
        <w:rPr>
          <w:rFonts w:ascii="Times New Roman" w:eastAsia="Times New Roman" w:hAnsi="Times New Roman" w:cs="Times New Roman"/>
          <w:sz w:val="20"/>
          <w:szCs w:val="20"/>
        </w:rPr>
        <w:t>Sitch</w:t>
      </w:r>
      <w:proofErr w:type="spellEnd"/>
      <w:r w:rsidRPr="00F2561D">
        <w:rPr>
          <w:rFonts w:ascii="Times New Roman" w:eastAsia="Times New Roman" w:hAnsi="Times New Roman" w:cs="Times New Roman"/>
          <w:sz w:val="20"/>
          <w:szCs w:val="20"/>
        </w:rPr>
        <w:t xml:space="preserve">, S., </w:t>
      </w:r>
      <w:proofErr w:type="spellStart"/>
      <w:r w:rsidRPr="00F2561D">
        <w:rPr>
          <w:rFonts w:ascii="Times New Roman" w:eastAsia="Times New Roman" w:hAnsi="Times New Roman" w:cs="Times New Roman"/>
          <w:sz w:val="20"/>
          <w:szCs w:val="20"/>
        </w:rPr>
        <w:t>Ciais</w:t>
      </w:r>
      <w:proofErr w:type="spellEnd"/>
      <w:r w:rsidRPr="00F2561D">
        <w:rPr>
          <w:rFonts w:ascii="Times New Roman" w:eastAsia="Times New Roman" w:hAnsi="Times New Roman" w:cs="Times New Roman"/>
          <w:sz w:val="20"/>
          <w:szCs w:val="20"/>
        </w:rPr>
        <w:t xml:space="preserve">, P., Poulter, B., Galbraith, D., ... &amp; </w:t>
      </w:r>
      <w:proofErr w:type="spellStart"/>
      <w:r w:rsidRPr="00F2561D">
        <w:rPr>
          <w:rFonts w:ascii="Times New Roman" w:eastAsia="Times New Roman" w:hAnsi="Times New Roman" w:cs="Times New Roman"/>
          <w:sz w:val="20"/>
          <w:szCs w:val="20"/>
        </w:rPr>
        <w:t>Malhi</w:t>
      </w:r>
      <w:proofErr w:type="spellEnd"/>
      <w:r w:rsidRPr="00F2561D">
        <w:rPr>
          <w:rFonts w:ascii="Times New Roman" w:eastAsia="Times New Roman" w:hAnsi="Times New Roman" w:cs="Times New Roman"/>
          <w:sz w:val="20"/>
          <w:szCs w:val="20"/>
        </w:rPr>
        <w:t xml:space="preserve">, Y. (2013). African tropical rainforest net carbon dioxide fluxes in the twentieth century. </w:t>
      </w:r>
      <w:r w:rsidRPr="00F2561D">
        <w:rPr>
          <w:rFonts w:ascii="Times New Roman" w:eastAsia="Times New Roman" w:hAnsi="Times New Roman" w:cs="Times New Roman"/>
          <w:i/>
          <w:iCs/>
          <w:sz w:val="20"/>
          <w:szCs w:val="20"/>
        </w:rPr>
        <w:t>Philosophical Transactions of the Royal Society B: Biological Sciences</w:t>
      </w:r>
      <w:r w:rsidRPr="00F2561D">
        <w:rPr>
          <w:rFonts w:ascii="Times New Roman" w:eastAsia="Times New Roman" w:hAnsi="Times New Roman" w:cs="Times New Roman"/>
          <w:sz w:val="20"/>
          <w:szCs w:val="20"/>
        </w:rPr>
        <w:t xml:space="preserve">, </w:t>
      </w:r>
      <w:r w:rsidRPr="00F2561D">
        <w:rPr>
          <w:rFonts w:ascii="Times New Roman" w:eastAsia="Times New Roman" w:hAnsi="Times New Roman" w:cs="Times New Roman"/>
          <w:i/>
          <w:iCs/>
          <w:sz w:val="20"/>
          <w:szCs w:val="20"/>
        </w:rPr>
        <w:t>368</w:t>
      </w:r>
      <w:r w:rsidRPr="00F2561D">
        <w:rPr>
          <w:rFonts w:ascii="Times New Roman" w:eastAsia="Times New Roman" w:hAnsi="Times New Roman" w:cs="Times New Roman"/>
          <w:sz w:val="20"/>
          <w:szCs w:val="20"/>
        </w:rPr>
        <w:t>(1625), 20120376.</w:t>
      </w:r>
    </w:p>
  </w:footnote>
  <w:footnote w:id="9">
    <w:p w14:paraId="5570E995" w14:textId="77777777" w:rsidR="00C6340B" w:rsidRPr="007F52F2" w:rsidRDefault="00C6340B" w:rsidP="00C6340B">
      <w:pPr>
        <w:rPr>
          <w:rFonts w:ascii="Times New Roman" w:hAnsi="Times New Roman" w:cs="Times New Roman"/>
          <w:sz w:val="20"/>
          <w:szCs w:val="20"/>
        </w:rPr>
      </w:pPr>
      <w:r w:rsidRPr="007F52F2">
        <w:rPr>
          <w:rStyle w:val="FootnoteReference"/>
          <w:rFonts w:ascii="Times New Roman" w:hAnsi="Times New Roman" w:cs="Times New Roman"/>
          <w:sz w:val="20"/>
          <w:szCs w:val="20"/>
        </w:rPr>
        <w:footnoteRef/>
      </w:r>
      <w:r w:rsidRPr="007F52F2">
        <w:rPr>
          <w:rFonts w:ascii="Times New Roman" w:hAnsi="Times New Roman" w:cs="Times New Roman"/>
          <w:sz w:val="20"/>
          <w:szCs w:val="20"/>
        </w:rPr>
        <w:t xml:space="preserve"> 844.46 hectares x 0.54 </w:t>
      </w:r>
      <w:proofErr w:type="spellStart"/>
      <w:r w:rsidRPr="007F52F2">
        <w:rPr>
          <w:rFonts w:ascii="Times New Roman" w:hAnsi="Times New Roman" w:cs="Times New Roman"/>
          <w:sz w:val="20"/>
          <w:szCs w:val="20"/>
        </w:rPr>
        <w:t>tC</w:t>
      </w:r>
      <w:proofErr w:type="spellEnd"/>
      <w:r w:rsidRPr="007F52F2">
        <w:rPr>
          <w:rFonts w:ascii="Times New Roman" w:hAnsi="Times New Roman" w:cs="Times New Roman"/>
          <w:sz w:val="20"/>
          <w:szCs w:val="20"/>
        </w:rPr>
        <w:t>/hectare/year x 22 years x 3.67 tCO</w:t>
      </w:r>
      <w:r w:rsidRPr="007F52F2">
        <w:rPr>
          <w:rFonts w:ascii="Times New Roman" w:hAnsi="Times New Roman" w:cs="Times New Roman"/>
          <w:sz w:val="20"/>
          <w:szCs w:val="20"/>
          <w:vertAlign w:val="subscript"/>
        </w:rPr>
        <w:t>2</w:t>
      </w:r>
      <w:r w:rsidRPr="007F52F2">
        <w:rPr>
          <w:rFonts w:ascii="Times New Roman" w:hAnsi="Times New Roman" w:cs="Times New Roman"/>
          <w:sz w:val="20"/>
          <w:szCs w:val="20"/>
        </w:rPr>
        <w:t>/</w:t>
      </w:r>
      <w:proofErr w:type="spellStart"/>
      <w:r w:rsidRPr="007F52F2">
        <w:rPr>
          <w:rFonts w:ascii="Times New Roman" w:hAnsi="Times New Roman" w:cs="Times New Roman"/>
          <w:sz w:val="20"/>
          <w:szCs w:val="20"/>
        </w:rPr>
        <w:t>tC</w:t>
      </w:r>
      <w:proofErr w:type="spellEnd"/>
      <w:r w:rsidRPr="007F52F2">
        <w:rPr>
          <w:rFonts w:ascii="Times New Roman" w:hAnsi="Times New Roman" w:cs="Times New Roman"/>
          <w:sz w:val="20"/>
          <w:szCs w:val="20"/>
        </w:rPr>
        <w:t xml:space="preserve"> =  36,800 tCO</w:t>
      </w:r>
      <w:r w:rsidRPr="007F52F2">
        <w:rPr>
          <w:rFonts w:ascii="Times New Roman" w:hAnsi="Times New Roman" w:cs="Times New Roman"/>
          <w:sz w:val="20"/>
          <w:szCs w:val="20"/>
          <w:vertAlign w:val="subscript"/>
        </w:rPr>
        <w:t>2</w:t>
      </w:r>
    </w:p>
  </w:footnote>
  <w:footnote w:id="10">
    <w:p w14:paraId="67BDEE8A" w14:textId="77777777" w:rsidR="00C6340B" w:rsidRPr="007F52F2" w:rsidRDefault="00C6340B" w:rsidP="00C6340B">
      <w:pPr>
        <w:rPr>
          <w:rFonts w:ascii="Times New Roman" w:hAnsi="Times New Roman" w:cs="Times New Roman"/>
          <w:sz w:val="20"/>
          <w:szCs w:val="20"/>
        </w:rPr>
      </w:pPr>
      <w:r w:rsidRPr="007F52F2">
        <w:rPr>
          <w:rStyle w:val="FootnoteReference"/>
          <w:rFonts w:ascii="Times New Roman" w:hAnsi="Times New Roman" w:cs="Times New Roman"/>
          <w:sz w:val="20"/>
          <w:szCs w:val="20"/>
        </w:rPr>
        <w:footnoteRef/>
      </w:r>
      <w:r w:rsidRPr="007F52F2">
        <w:rPr>
          <w:rFonts w:ascii="Times New Roman" w:hAnsi="Times New Roman" w:cs="Times New Roman"/>
          <w:sz w:val="20"/>
          <w:szCs w:val="20"/>
        </w:rPr>
        <w:t xml:space="preserve"> 3720 hectares x 0.54 </w:t>
      </w:r>
      <w:proofErr w:type="spellStart"/>
      <w:r w:rsidRPr="007F52F2">
        <w:rPr>
          <w:rFonts w:ascii="Times New Roman" w:hAnsi="Times New Roman" w:cs="Times New Roman"/>
          <w:sz w:val="20"/>
          <w:szCs w:val="20"/>
        </w:rPr>
        <w:t>tC</w:t>
      </w:r>
      <w:proofErr w:type="spellEnd"/>
      <w:r w:rsidRPr="007F52F2">
        <w:rPr>
          <w:rFonts w:ascii="Times New Roman" w:hAnsi="Times New Roman" w:cs="Times New Roman"/>
          <w:sz w:val="20"/>
          <w:szCs w:val="20"/>
        </w:rPr>
        <w:t>/hectare/year x 22 years x 3.67 tCO</w:t>
      </w:r>
      <w:r w:rsidRPr="007F52F2">
        <w:rPr>
          <w:rFonts w:ascii="Times New Roman" w:hAnsi="Times New Roman" w:cs="Times New Roman"/>
          <w:sz w:val="20"/>
          <w:szCs w:val="20"/>
          <w:vertAlign w:val="subscript"/>
        </w:rPr>
        <w:t>2</w:t>
      </w:r>
      <w:r w:rsidRPr="007F52F2">
        <w:rPr>
          <w:rFonts w:ascii="Times New Roman" w:hAnsi="Times New Roman" w:cs="Times New Roman"/>
          <w:sz w:val="20"/>
          <w:szCs w:val="20"/>
        </w:rPr>
        <w:t>/</w:t>
      </w:r>
      <w:proofErr w:type="spellStart"/>
      <w:r w:rsidRPr="007F52F2">
        <w:rPr>
          <w:rFonts w:ascii="Times New Roman" w:hAnsi="Times New Roman" w:cs="Times New Roman"/>
          <w:sz w:val="20"/>
          <w:szCs w:val="20"/>
        </w:rPr>
        <w:t>tC</w:t>
      </w:r>
      <w:proofErr w:type="spellEnd"/>
      <w:r w:rsidRPr="007F52F2">
        <w:rPr>
          <w:rFonts w:ascii="Times New Roman" w:hAnsi="Times New Roman" w:cs="Times New Roman"/>
          <w:sz w:val="20"/>
          <w:szCs w:val="20"/>
        </w:rPr>
        <w:t xml:space="preserve"> =  </w:t>
      </w:r>
      <w:r>
        <w:rPr>
          <w:rFonts w:ascii="Times New Roman" w:hAnsi="Times New Roman" w:cs="Times New Roman"/>
          <w:sz w:val="20"/>
          <w:szCs w:val="20"/>
        </w:rPr>
        <w:t>162,2</w:t>
      </w:r>
      <w:r w:rsidRPr="007F52F2">
        <w:rPr>
          <w:rFonts w:ascii="Times New Roman" w:hAnsi="Times New Roman" w:cs="Times New Roman"/>
          <w:sz w:val="20"/>
          <w:szCs w:val="20"/>
        </w:rPr>
        <w:t>00 tCO</w:t>
      </w:r>
      <w:r w:rsidRPr="007F52F2">
        <w:rPr>
          <w:rFonts w:ascii="Times New Roman" w:hAnsi="Times New Roman" w:cs="Times New Roman"/>
          <w:sz w:val="20"/>
          <w:szCs w:val="20"/>
          <w:vertAlign w:val="subscript"/>
        </w:rPr>
        <w:t>2</w:t>
      </w:r>
    </w:p>
    <w:p w14:paraId="7C75162C" w14:textId="77777777" w:rsidR="00C6340B" w:rsidRDefault="00C6340B" w:rsidP="00C6340B">
      <w:pPr>
        <w:pStyle w:val="FootnoteText"/>
      </w:pPr>
    </w:p>
    <w:p w14:paraId="32E0815C" w14:textId="77777777" w:rsidR="00C6340B" w:rsidRDefault="00C6340B" w:rsidP="00C6340B">
      <w:pPr>
        <w:pStyle w:val="FootnoteText"/>
      </w:pPr>
    </w:p>
  </w:footnote>
  <w:footnote w:id="11">
    <w:p w14:paraId="3AD02E0D" w14:textId="77777777" w:rsidR="002F3834" w:rsidRPr="00F3641D" w:rsidRDefault="002F3834" w:rsidP="002F3834">
      <w:pPr>
        <w:pStyle w:val="FootnoteText"/>
        <w:rPr>
          <w:rFonts w:ascii="Times New Roman" w:hAnsi="Times New Roman" w:cs="Times New Roman"/>
        </w:rPr>
      </w:pPr>
      <w:r w:rsidRPr="00F3641D">
        <w:rPr>
          <w:rStyle w:val="FootnoteReference"/>
          <w:rFonts w:ascii="Times New Roman" w:hAnsi="Times New Roman" w:cs="Times New Roman"/>
        </w:rPr>
        <w:footnoteRef/>
      </w:r>
      <w:r w:rsidRPr="00F3641D">
        <w:rPr>
          <w:rFonts w:ascii="Times New Roman" w:hAnsi="Times New Roman" w:cs="Times New Roman"/>
        </w:rPr>
        <w:t xml:space="preserve"> https://www.ge.com/renewableenergy/wind-onshore/sierra-platform/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E6999"/>
    <w:multiLevelType w:val="hybridMultilevel"/>
    <w:tmpl w:val="E30E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AFA"/>
    <w:rsid w:val="00037568"/>
    <w:rsid w:val="00071545"/>
    <w:rsid w:val="002A0F24"/>
    <w:rsid w:val="002D5AFA"/>
    <w:rsid w:val="002E53B8"/>
    <w:rsid w:val="002F1C68"/>
    <w:rsid w:val="002F3834"/>
    <w:rsid w:val="003748BE"/>
    <w:rsid w:val="00443260"/>
    <w:rsid w:val="004E27C4"/>
    <w:rsid w:val="004E6182"/>
    <w:rsid w:val="005B43AB"/>
    <w:rsid w:val="005E6CBE"/>
    <w:rsid w:val="0066039B"/>
    <w:rsid w:val="006912C6"/>
    <w:rsid w:val="006A5753"/>
    <w:rsid w:val="006E6BF8"/>
    <w:rsid w:val="00727E40"/>
    <w:rsid w:val="0073419E"/>
    <w:rsid w:val="00791216"/>
    <w:rsid w:val="007A734B"/>
    <w:rsid w:val="007C3F47"/>
    <w:rsid w:val="007F5AE7"/>
    <w:rsid w:val="00815E5C"/>
    <w:rsid w:val="008505C2"/>
    <w:rsid w:val="008660CE"/>
    <w:rsid w:val="00883AE1"/>
    <w:rsid w:val="0092450F"/>
    <w:rsid w:val="00930F81"/>
    <w:rsid w:val="009B4712"/>
    <w:rsid w:val="009C1E4F"/>
    <w:rsid w:val="009E4836"/>
    <w:rsid w:val="00A37EB9"/>
    <w:rsid w:val="00A53712"/>
    <w:rsid w:val="00A731CB"/>
    <w:rsid w:val="00A87240"/>
    <w:rsid w:val="00B20810"/>
    <w:rsid w:val="00B62B52"/>
    <w:rsid w:val="00C6340B"/>
    <w:rsid w:val="00C67D2A"/>
    <w:rsid w:val="00CA3292"/>
    <w:rsid w:val="00CC2B2E"/>
    <w:rsid w:val="00D16085"/>
    <w:rsid w:val="00D4135C"/>
    <w:rsid w:val="00D656FC"/>
    <w:rsid w:val="00E07F1A"/>
    <w:rsid w:val="00E2387B"/>
    <w:rsid w:val="00E3634D"/>
    <w:rsid w:val="00EE5369"/>
    <w:rsid w:val="00F108C7"/>
    <w:rsid w:val="00F268E3"/>
    <w:rsid w:val="00F4327C"/>
    <w:rsid w:val="00FB2702"/>
    <w:rsid w:val="00FB7FA8"/>
    <w:rsid w:val="00FC4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359BB2"/>
  <w15:docId w15:val="{229FBDEC-B117-7745-B331-D7DA5EE4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660CE"/>
    <w:rPr>
      <w:sz w:val="20"/>
      <w:szCs w:val="20"/>
    </w:rPr>
  </w:style>
  <w:style w:type="character" w:customStyle="1" w:styleId="FootnoteTextChar">
    <w:name w:val="Footnote Text Char"/>
    <w:basedOn w:val="DefaultParagraphFont"/>
    <w:link w:val="FootnoteText"/>
    <w:uiPriority w:val="99"/>
    <w:rsid w:val="008660CE"/>
    <w:rPr>
      <w:sz w:val="20"/>
      <w:szCs w:val="20"/>
    </w:rPr>
  </w:style>
  <w:style w:type="character" w:styleId="FootnoteReference">
    <w:name w:val="footnote reference"/>
    <w:basedOn w:val="DefaultParagraphFont"/>
    <w:uiPriority w:val="99"/>
    <w:unhideWhenUsed/>
    <w:rsid w:val="008660CE"/>
    <w:rPr>
      <w:vertAlign w:val="superscript"/>
    </w:rPr>
  </w:style>
  <w:style w:type="character" w:styleId="Hyperlink">
    <w:name w:val="Hyperlink"/>
    <w:basedOn w:val="DefaultParagraphFont"/>
    <w:uiPriority w:val="99"/>
    <w:unhideWhenUsed/>
    <w:rsid w:val="007F5AE7"/>
    <w:rPr>
      <w:color w:val="0563C1" w:themeColor="hyperlink"/>
      <w:u w:val="single"/>
    </w:rPr>
  </w:style>
  <w:style w:type="character" w:styleId="UnresolvedMention">
    <w:name w:val="Unresolved Mention"/>
    <w:basedOn w:val="DefaultParagraphFont"/>
    <w:uiPriority w:val="99"/>
    <w:rsid w:val="007F5AE7"/>
    <w:rPr>
      <w:color w:val="605E5C"/>
      <w:shd w:val="clear" w:color="auto" w:fill="E1DFDD"/>
    </w:rPr>
  </w:style>
  <w:style w:type="paragraph" w:styleId="ListParagraph">
    <w:name w:val="List Paragraph"/>
    <w:basedOn w:val="Normal"/>
    <w:uiPriority w:val="34"/>
    <w:qFormat/>
    <w:rsid w:val="00A87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footnotes.xml.rels><?xml version="1.0" encoding="UTF-8" standalone="yes"?>
<Relationships xmlns="http://schemas.openxmlformats.org/package/2006/relationships"><Relationship Id="rId2" Type="http://schemas.openxmlformats.org/officeDocument/2006/relationships/hyperlink" Target="https://www.fao.org/3/y0900e/y0900e06.htm" TargetMode="External"/><Relationship Id="rId1" Type="http://schemas.openxmlformats.org/officeDocument/2006/relationships/hyperlink" Target="https://www.elaw.org/mining-eia-guide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2683</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Chernaik</dc:creator>
  <cp:keywords/>
  <dc:description/>
  <cp:lastModifiedBy>Mark Chernaik</cp:lastModifiedBy>
  <cp:revision>12</cp:revision>
  <dcterms:created xsi:type="dcterms:W3CDTF">2022-10-17T23:45:00Z</dcterms:created>
  <dcterms:modified xsi:type="dcterms:W3CDTF">2022-10-18T21:55:00Z</dcterms:modified>
</cp:coreProperties>
</file>